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0D74C" w14:textId="0CBDE111" w:rsidR="00492715" w:rsidRPr="009848FD" w:rsidRDefault="00492715" w:rsidP="007B6E2D">
      <w:pPr>
        <w:tabs>
          <w:tab w:val="left" w:pos="1800"/>
        </w:tabs>
        <w:rPr>
          <w:rFonts w:ascii="Georgia" w:hAnsi="Georgia"/>
          <w:sz w:val="24"/>
          <w:szCs w:val="24"/>
          <w:lang w:val="cs-CZ" w:bidi="en-US"/>
        </w:rPr>
      </w:pPr>
      <w:r w:rsidRPr="009848FD">
        <w:rPr>
          <w:rFonts w:ascii="Georgia" w:hAnsi="Georgia"/>
          <w:sz w:val="24"/>
          <w:szCs w:val="24"/>
          <w:lang w:val="cs-CZ" w:bidi="en-US"/>
        </w:rPr>
        <w:tab/>
      </w:r>
      <w:r w:rsidRPr="009848FD">
        <w:rPr>
          <w:rFonts w:ascii="Georgia" w:hAnsi="Georgia"/>
          <w:sz w:val="24"/>
          <w:szCs w:val="24"/>
          <w:lang w:val="cs-CZ" w:bidi="en-US"/>
        </w:rPr>
        <w:tab/>
      </w:r>
    </w:p>
    <w:p w14:paraId="08905AB3" w14:textId="77777777" w:rsidR="00FC4307" w:rsidRPr="009848FD" w:rsidRDefault="00FC4307" w:rsidP="005B2B6C">
      <w:pPr>
        <w:pStyle w:val="Heading1"/>
        <w:spacing w:before="0"/>
        <w:jc w:val="center"/>
        <w:rPr>
          <w:rFonts w:ascii="Georgia" w:eastAsia="Calibri" w:hAnsi="Georgia"/>
          <w:color w:val="auto"/>
          <w:sz w:val="24"/>
          <w:szCs w:val="24"/>
          <w:lang w:val="cs-CZ" w:bidi="en-US"/>
        </w:rPr>
      </w:pPr>
    </w:p>
    <w:p w14:paraId="24F44192" w14:textId="77777777" w:rsidR="005C318A" w:rsidRPr="009848FD" w:rsidRDefault="005C318A" w:rsidP="005B2B6C">
      <w:pPr>
        <w:pStyle w:val="Heading1"/>
        <w:spacing w:before="0"/>
        <w:jc w:val="center"/>
        <w:rPr>
          <w:rFonts w:ascii="Georgia" w:eastAsia="Calibri" w:hAnsi="Georgia"/>
          <w:color w:val="auto"/>
          <w:sz w:val="32"/>
          <w:szCs w:val="32"/>
          <w:lang w:val="cs-CZ" w:bidi="en-US"/>
        </w:rPr>
      </w:pPr>
    </w:p>
    <w:p w14:paraId="087C06A8" w14:textId="379842C1" w:rsidR="00EE2386" w:rsidRPr="009848FD" w:rsidRDefault="004A20AA" w:rsidP="00F435A5">
      <w:pPr>
        <w:jc w:val="center"/>
        <w:rPr>
          <w:rFonts w:ascii="Georgia" w:hAnsi="Georgia" w:cs="Arial"/>
          <w:b/>
          <w:sz w:val="32"/>
          <w:szCs w:val="32"/>
          <w:lang w:val="cs-CZ"/>
        </w:rPr>
      </w:pPr>
      <w:r>
        <w:rPr>
          <w:rFonts w:ascii="Georgia" w:hAnsi="Georgia" w:cs="Arial"/>
          <w:b/>
          <w:sz w:val="32"/>
          <w:szCs w:val="32"/>
          <w:lang w:val="cs-CZ"/>
        </w:rPr>
        <w:t>Laureátkou C</w:t>
      </w:r>
      <w:r w:rsidR="00F435A5" w:rsidRPr="009848FD">
        <w:rPr>
          <w:rFonts w:ascii="Georgia" w:hAnsi="Georgia" w:cs="Arial"/>
          <w:b/>
          <w:sz w:val="32"/>
          <w:szCs w:val="32"/>
          <w:lang w:val="cs-CZ"/>
        </w:rPr>
        <w:t>eny</w:t>
      </w:r>
      <w:r w:rsidR="005E0198" w:rsidRPr="009848FD">
        <w:rPr>
          <w:rFonts w:ascii="Georgia" w:hAnsi="Georgia" w:cs="Arial"/>
          <w:b/>
          <w:sz w:val="32"/>
          <w:szCs w:val="32"/>
          <w:lang w:val="cs-CZ"/>
        </w:rPr>
        <w:t xml:space="preserve"> </w:t>
      </w:r>
      <w:r w:rsidR="00F435A5" w:rsidRPr="009848FD">
        <w:rPr>
          <w:rFonts w:ascii="Georgia" w:hAnsi="Georgia" w:cs="Arial"/>
          <w:b/>
          <w:sz w:val="32"/>
          <w:szCs w:val="32"/>
          <w:lang w:val="cs-CZ"/>
        </w:rPr>
        <w:t>Kateřiny Šmídkové</w:t>
      </w:r>
    </w:p>
    <w:p w14:paraId="677E06C4" w14:textId="77777777" w:rsidR="00D61965" w:rsidRDefault="00690F1D" w:rsidP="00F435A5">
      <w:pPr>
        <w:jc w:val="center"/>
        <w:rPr>
          <w:rFonts w:ascii="Georgia" w:hAnsi="Georgia" w:cs="Arial"/>
          <w:b/>
          <w:sz w:val="32"/>
          <w:szCs w:val="32"/>
          <w:lang w:val="cs-CZ"/>
        </w:rPr>
      </w:pPr>
      <w:r w:rsidRPr="009848FD">
        <w:rPr>
          <w:rFonts w:ascii="Georgia" w:hAnsi="Georgia" w:cs="Arial"/>
          <w:b/>
          <w:sz w:val="32"/>
          <w:szCs w:val="32"/>
          <w:lang w:val="cs-CZ"/>
        </w:rPr>
        <w:t xml:space="preserve">je </w:t>
      </w:r>
    </w:p>
    <w:p w14:paraId="35AB361E" w14:textId="1759B4E9" w:rsidR="00F435A5" w:rsidRPr="009848FD" w:rsidRDefault="00F435A5" w:rsidP="00F435A5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r w:rsidRPr="009848FD">
        <w:rPr>
          <w:rFonts w:ascii="Georgia" w:hAnsi="Georgia" w:cs="Arial"/>
          <w:b/>
          <w:sz w:val="32"/>
          <w:szCs w:val="32"/>
          <w:lang w:val="cs-CZ"/>
        </w:rPr>
        <w:t>Julie Chytilová</w:t>
      </w:r>
    </w:p>
    <w:p w14:paraId="191822BE" w14:textId="77777777" w:rsidR="005B2B6C" w:rsidRPr="009848FD" w:rsidRDefault="005B2B6C" w:rsidP="005B2B6C">
      <w:pPr>
        <w:rPr>
          <w:rFonts w:ascii="Georgia" w:hAnsi="Georgia"/>
          <w:sz w:val="24"/>
          <w:szCs w:val="24"/>
          <w:lang w:val="cs-CZ" w:bidi="en-US"/>
        </w:rPr>
      </w:pPr>
    </w:p>
    <w:p w14:paraId="142BC963" w14:textId="2AF69F2A" w:rsidR="0023178C" w:rsidRPr="009848FD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9848FD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12531D" w:rsidRPr="0012531D">
        <w:rPr>
          <w:rFonts w:ascii="Georgia" w:hAnsi="Georgia" w:cstheme="minorHAnsi"/>
          <w:i/>
          <w:sz w:val="24"/>
          <w:szCs w:val="24"/>
          <w:lang w:val="cs-CZ"/>
        </w:rPr>
        <w:t>27</w:t>
      </w:r>
      <w:r w:rsidR="00854CEE" w:rsidRPr="0012531D">
        <w:rPr>
          <w:rFonts w:ascii="Georgia" w:hAnsi="Georgia" w:cstheme="minorHAnsi"/>
          <w:i/>
          <w:sz w:val="24"/>
          <w:szCs w:val="24"/>
          <w:lang w:val="cs-CZ"/>
        </w:rPr>
        <w:t>. listopadu</w:t>
      </w:r>
      <w:r w:rsidR="0008470F" w:rsidRPr="0012531D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12531D">
        <w:rPr>
          <w:rFonts w:ascii="Georgia" w:hAnsi="Georgia" w:cstheme="minorHAnsi"/>
          <w:i/>
          <w:sz w:val="24"/>
          <w:szCs w:val="24"/>
          <w:lang w:val="cs-CZ"/>
        </w:rPr>
        <w:t>2016</w:t>
      </w:r>
      <w:r w:rsidR="003C560D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848FD">
        <w:rPr>
          <w:rFonts w:ascii="Georgia" w:hAnsi="Georgia" w:cstheme="minorHAnsi"/>
          <w:i/>
          <w:sz w:val="24"/>
          <w:szCs w:val="24"/>
          <w:lang w:val="cs-CZ"/>
        </w:rPr>
        <w:tab/>
      </w:r>
    </w:p>
    <w:p w14:paraId="3FADC9F2" w14:textId="4CB609EC" w:rsidR="00760441" w:rsidRPr="009848FD" w:rsidRDefault="00F435A5" w:rsidP="00F52544">
      <w:pPr>
        <w:rPr>
          <w:rFonts w:ascii="Georgia" w:hAnsi="Georgia" w:cs="Arial"/>
          <w:b/>
          <w:sz w:val="24"/>
          <w:szCs w:val="24"/>
          <w:lang w:val="cs-CZ"/>
        </w:rPr>
      </w:pPr>
      <w:r w:rsidRPr="009848FD">
        <w:rPr>
          <w:rFonts w:ascii="Georgia" w:hAnsi="Georgia"/>
          <w:b/>
          <w:sz w:val="24"/>
          <w:szCs w:val="24"/>
          <w:lang w:val="cs-CZ"/>
        </w:rPr>
        <w:t>Držitelkou l</w:t>
      </w:r>
      <w:r w:rsidR="005E0198" w:rsidRPr="009848FD">
        <w:rPr>
          <w:rFonts w:ascii="Georgia" w:hAnsi="Georgia"/>
          <w:b/>
          <w:sz w:val="24"/>
          <w:szCs w:val="24"/>
          <w:lang w:val="cs-CZ"/>
        </w:rPr>
        <w:t>etošní C</w:t>
      </w:r>
      <w:r w:rsidR="000B2486" w:rsidRPr="009848FD">
        <w:rPr>
          <w:rFonts w:ascii="Georgia" w:hAnsi="Georgia"/>
          <w:b/>
          <w:sz w:val="24"/>
          <w:szCs w:val="24"/>
          <w:lang w:val="cs-CZ"/>
        </w:rPr>
        <w:t xml:space="preserve">eny </w:t>
      </w:r>
      <w:r w:rsidRPr="009848FD">
        <w:rPr>
          <w:rFonts w:ascii="Georgia" w:hAnsi="Georgia"/>
          <w:b/>
          <w:sz w:val="24"/>
          <w:szCs w:val="24"/>
          <w:lang w:val="cs-CZ"/>
        </w:rPr>
        <w:t>Kateřiny Šmídkové udělované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>Če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>skou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Pr="009848FD">
        <w:rPr>
          <w:rFonts w:ascii="Georgia" w:hAnsi="Georgia"/>
          <w:b/>
          <w:i/>
          <w:sz w:val="24"/>
          <w:szCs w:val="24"/>
          <w:lang w:val="cs-CZ"/>
        </w:rPr>
        <w:t>společností ekonomickou</w:t>
      </w:r>
      <w:r w:rsidR="000B2486" w:rsidRPr="009848FD">
        <w:rPr>
          <w:rFonts w:ascii="Georgia" w:hAnsi="Georgia"/>
          <w:b/>
          <w:i/>
          <w:sz w:val="24"/>
          <w:szCs w:val="24"/>
          <w:lang w:val="cs-CZ"/>
        </w:rPr>
        <w:t xml:space="preserve"> </w:t>
      </w:r>
      <w:r w:rsidR="00D61965">
        <w:rPr>
          <w:rFonts w:ascii="Georgia" w:hAnsi="Georgia"/>
          <w:b/>
          <w:i/>
          <w:sz w:val="24"/>
          <w:szCs w:val="24"/>
          <w:lang w:val="cs-CZ"/>
        </w:rPr>
        <w:t xml:space="preserve">(ČSE) </w:t>
      </w:r>
      <w:r w:rsidR="000B2486" w:rsidRPr="009848FD">
        <w:rPr>
          <w:rFonts w:ascii="Georgia" w:hAnsi="Georgia"/>
          <w:b/>
          <w:sz w:val="24"/>
          <w:szCs w:val="24"/>
          <w:lang w:val="cs-CZ"/>
        </w:rPr>
        <w:t>se stal</w:t>
      </w:r>
      <w:r w:rsidR="002E271E" w:rsidRPr="009848FD">
        <w:rPr>
          <w:rFonts w:ascii="Georgia" w:hAnsi="Georgia"/>
          <w:b/>
          <w:sz w:val="24"/>
          <w:szCs w:val="24"/>
          <w:lang w:val="cs-CZ"/>
        </w:rPr>
        <w:t xml:space="preserve">a </w:t>
      </w:r>
      <w:r w:rsidR="002E271E" w:rsidRPr="009848FD">
        <w:rPr>
          <w:rFonts w:ascii="Georgia" w:hAnsi="Georgia" w:cs="Arial"/>
          <w:b/>
          <w:sz w:val="24"/>
          <w:szCs w:val="24"/>
          <w:lang w:val="cs-CZ"/>
        </w:rPr>
        <w:t xml:space="preserve">Julie Chytilová, 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působící 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akademicky </w:t>
      </w:r>
      <w:r w:rsidR="002E271E" w:rsidRPr="009848FD">
        <w:rPr>
          <w:rFonts w:ascii="Georgia" w:hAnsi="Georgia"/>
          <w:b/>
          <w:sz w:val="24"/>
          <w:szCs w:val="24"/>
          <w:lang w:val="cs-CZ"/>
        </w:rPr>
        <w:t xml:space="preserve">na </w:t>
      </w:r>
      <w:r w:rsidRPr="009848FD">
        <w:rPr>
          <w:rFonts w:ascii="Georgia" w:hAnsi="Georgia" w:cs="Arial"/>
          <w:b/>
          <w:sz w:val="24"/>
          <w:szCs w:val="24"/>
          <w:lang w:val="cs-CZ"/>
        </w:rPr>
        <w:t>I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nstitutu ekonomických studií </w:t>
      </w:r>
      <w:r w:rsidRPr="009848FD">
        <w:rPr>
          <w:rFonts w:ascii="Georgia" w:hAnsi="Georgia" w:cs="Arial"/>
          <w:b/>
          <w:sz w:val="24"/>
          <w:szCs w:val="24"/>
          <w:lang w:val="cs-CZ"/>
        </w:rPr>
        <w:t>F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akulty sociálních věd </w:t>
      </w:r>
      <w:r w:rsidR="00435375" w:rsidRPr="009848FD">
        <w:rPr>
          <w:rFonts w:ascii="Georgia" w:hAnsi="Georgia" w:cs="Arial"/>
          <w:b/>
          <w:sz w:val="24"/>
          <w:szCs w:val="24"/>
          <w:lang w:val="cs-CZ"/>
        </w:rPr>
        <w:t xml:space="preserve">Univerzity Karlovy </w:t>
      </w:r>
      <w:r w:rsidR="00D61965">
        <w:rPr>
          <w:rFonts w:ascii="Georgia" w:hAnsi="Georgia" w:cs="Arial"/>
          <w:b/>
          <w:sz w:val="24"/>
          <w:szCs w:val="24"/>
          <w:lang w:val="cs-CZ"/>
        </w:rPr>
        <w:t>(</w:t>
      </w:r>
      <w:r w:rsidR="00D61965" w:rsidRPr="00D61965">
        <w:rPr>
          <w:rFonts w:ascii="Georgia" w:hAnsi="Georgia" w:cs="Arial"/>
          <w:b/>
          <w:sz w:val="24"/>
          <w:szCs w:val="24"/>
          <w:lang w:val="cs-CZ"/>
        </w:rPr>
        <w:t>IES FSV UK</w:t>
      </w:r>
      <w:r w:rsidR="00D61965">
        <w:rPr>
          <w:rFonts w:ascii="Georgia" w:hAnsi="Georgia" w:cs="Arial"/>
          <w:b/>
          <w:sz w:val="24"/>
          <w:szCs w:val="24"/>
          <w:lang w:val="cs-CZ"/>
        </w:rPr>
        <w:t xml:space="preserve">) 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a jako </w:t>
      </w:r>
      <w:r w:rsidR="00435375" w:rsidRPr="009848FD">
        <w:rPr>
          <w:rFonts w:ascii="Georgia" w:hAnsi="Georgia" w:cs="Arial"/>
          <w:b/>
          <w:sz w:val="24"/>
          <w:szCs w:val="24"/>
          <w:lang w:val="cs-CZ"/>
        </w:rPr>
        <w:t>výzkumn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á pracovnice </w:t>
      </w:r>
      <w:r w:rsidR="00435375" w:rsidRPr="009848FD">
        <w:rPr>
          <w:rFonts w:ascii="Georgia" w:hAnsi="Georgia" w:cs="Arial"/>
          <w:b/>
          <w:sz w:val="24"/>
          <w:szCs w:val="24"/>
          <w:lang w:val="cs-CZ"/>
        </w:rPr>
        <w:t>na</w:t>
      </w:r>
      <w:r w:rsidR="00435375" w:rsidRPr="009848FD">
        <w:rPr>
          <w:rFonts w:ascii="Georgia" w:hAnsi="Georgia"/>
          <w:b/>
          <w:sz w:val="24"/>
          <w:szCs w:val="24"/>
          <w:lang w:val="cs-CZ"/>
        </w:rPr>
        <w:t xml:space="preserve"> CERGE-EI, společném pracovišti Univerzity Karlovy a </w:t>
      </w:r>
      <w:r w:rsidR="00D61965">
        <w:rPr>
          <w:rFonts w:ascii="Georgia" w:hAnsi="Georgia"/>
          <w:b/>
          <w:sz w:val="24"/>
          <w:szCs w:val="24"/>
          <w:lang w:val="cs-CZ"/>
        </w:rPr>
        <w:t xml:space="preserve">Národohospodářského ústavu </w:t>
      </w:r>
      <w:r w:rsidR="00435375" w:rsidRPr="009848FD">
        <w:rPr>
          <w:rFonts w:ascii="Georgia" w:hAnsi="Georgia"/>
          <w:b/>
          <w:sz w:val="24"/>
          <w:szCs w:val="24"/>
          <w:lang w:val="cs-CZ"/>
        </w:rPr>
        <w:t>Akademie věd ČR</w:t>
      </w:r>
      <w:r w:rsidRPr="009848FD">
        <w:rPr>
          <w:rFonts w:ascii="Georgia" w:hAnsi="Georgia" w:cs="Arial"/>
          <w:b/>
          <w:sz w:val="24"/>
          <w:szCs w:val="24"/>
          <w:lang w:val="cs-CZ"/>
        </w:rPr>
        <w:t>.</w:t>
      </w:r>
      <w:r w:rsidR="00F52544" w:rsidRPr="009848FD">
        <w:rPr>
          <w:rFonts w:ascii="Georgia" w:hAnsi="Georgia" w:cs="Arial"/>
          <w:b/>
          <w:sz w:val="24"/>
          <w:szCs w:val="24"/>
          <w:lang w:val="cs-CZ"/>
        </w:rPr>
        <w:t xml:space="preserve"> </w:t>
      </w:r>
      <w:r w:rsidR="000C3575">
        <w:rPr>
          <w:rFonts w:ascii="Georgia" w:hAnsi="Georgia" w:cs="Arial"/>
          <w:b/>
          <w:sz w:val="24"/>
          <w:szCs w:val="24"/>
          <w:lang w:val="cs-CZ"/>
        </w:rPr>
        <w:t xml:space="preserve">Docentka Chytilová </w:t>
      </w:r>
      <w:r w:rsidR="002E271E" w:rsidRPr="009848FD">
        <w:rPr>
          <w:rFonts w:ascii="Georgia" w:hAnsi="Georgia" w:cs="Arial"/>
          <w:b/>
          <w:sz w:val="24"/>
          <w:szCs w:val="24"/>
          <w:lang w:val="cs-CZ"/>
        </w:rPr>
        <w:t>se v</w:t>
      </w:r>
      <w:r w:rsidR="00F52544" w:rsidRPr="009848FD">
        <w:rPr>
          <w:rFonts w:ascii="Georgia" w:hAnsi="Georgia" w:cs="Arial"/>
          <w:b/>
          <w:sz w:val="24"/>
          <w:szCs w:val="24"/>
          <w:lang w:val="cs-CZ"/>
        </w:rPr>
        <w:t>ěnu</w:t>
      </w:r>
      <w:r w:rsidR="002E271E" w:rsidRPr="009848FD">
        <w:rPr>
          <w:rFonts w:ascii="Georgia" w:hAnsi="Georgia" w:cs="Arial"/>
          <w:b/>
          <w:sz w:val="24"/>
          <w:szCs w:val="24"/>
          <w:lang w:val="cs-CZ"/>
        </w:rPr>
        <w:t>je</w:t>
      </w:r>
      <w:r w:rsidR="00F52544" w:rsidRPr="009848FD">
        <w:rPr>
          <w:rFonts w:ascii="Georgia" w:hAnsi="Georgia" w:cs="Arial"/>
          <w:b/>
          <w:sz w:val="24"/>
          <w:szCs w:val="24"/>
          <w:lang w:val="cs-CZ"/>
        </w:rPr>
        <w:t xml:space="preserve"> behaviorální a experimentální ekonomii, tedy oboru ekonomie na pomezí psychologie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 a dalších společenských věd, </w:t>
      </w:r>
      <w:r w:rsidR="00F52544" w:rsidRPr="009848FD">
        <w:rPr>
          <w:rFonts w:ascii="Georgia" w:hAnsi="Georgia" w:cs="Arial"/>
          <w:b/>
          <w:sz w:val="24"/>
          <w:szCs w:val="24"/>
          <w:lang w:val="cs-CZ"/>
        </w:rPr>
        <w:t xml:space="preserve">který </w:t>
      </w:r>
      <w:r w:rsidR="00435375">
        <w:rPr>
          <w:rFonts w:ascii="Georgia" w:hAnsi="Georgia" w:cs="Arial"/>
          <w:b/>
          <w:sz w:val="24"/>
          <w:szCs w:val="24"/>
          <w:lang w:val="cs-CZ"/>
        </w:rPr>
        <w:t>se v poslední době velmi dynamicky rozvíjí</w:t>
      </w:r>
      <w:r w:rsidR="00F52544" w:rsidRPr="009848FD">
        <w:rPr>
          <w:rFonts w:ascii="Georgia" w:hAnsi="Georgia" w:cs="Arial"/>
          <w:b/>
          <w:sz w:val="24"/>
          <w:szCs w:val="24"/>
          <w:lang w:val="cs-CZ"/>
        </w:rPr>
        <w:t xml:space="preserve">. </w:t>
      </w:r>
    </w:p>
    <w:p w14:paraId="7678E800" w14:textId="51904612" w:rsidR="00577A88" w:rsidRPr="009848FD" w:rsidRDefault="00F52544" w:rsidP="00F52544">
      <w:pPr>
        <w:rPr>
          <w:rFonts w:ascii="Georgia" w:hAnsi="Georgia" w:cs="Arial"/>
          <w:sz w:val="24"/>
          <w:szCs w:val="24"/>
          <w:lang w:val="cs-CZ"/>
        </w:rPr>
      </w:pPr>
      <w:r w:rsidRPr="009848FD">
        <w:rPr>
          <w:rFonts w:ascii="Georgia" w:hAnsi="Georgia"/>
          <w:sz w:val="24"/>
          <w:szCs w:val="24"/>
          <w:lang w:val="cs-CZ"/>
        </w:rPr>
        <w:t xml:space="preserve">Cena Kateřiny Šmídkové je </w:t>
      </w:r>
      <w:r w:rsidR="00D61965">
        <w:rPr>
          <w:rFonts w:ascii="Georgia" w:hAnsi="Georgia"/>
          <w:sz w:val="24"/>
          <w:szCs w:val="24"/>
          <w:lang w:val="cs-CZ"/>
        </w:rPr>
        <w:t xml:space="preserve">společností </w:t>
      </w:r>
      <w:r w:rsidRPr="009848FD">
        <w:rPr>
          <w:rFonts w:ascii="Georgia" w:hAnsi="Georgia"/>
          <w:sz w:val="24"/>
          <w:szCs w:val="24"/>
          <w:lang w:val="cs-CZ"/>
        </w:rPr>
        <w:t xml:space="preserve">udělována na památku významné české ekonomky </w:t>
      </w:r>
      <w:r w:rsidRPr="004A20AA">
        <w:rPr>
          <w:rFonts w:ascii="Georgia" w:hAnsi="Georgia"/>
          <w:sz w:val="24"/>
          <w:szCs w:val="24"/>
          <w:lang w:val="cs-CZ"/>
        </w:rPr>
        <w:t>Kateřiny Šmídkové</w:t>
      </w:r>
      <w:r w:rsidRPr="009848FD">
        <w:rPr>
          <w:rFonts w:ascii="Georgia" w:hAnsi="Georgia"/>
          <w:sz w:val="24"/>
          <w:szCs w:val="24"/>
          <w:lang w:val="cs-CZ"/>
        </w:rPr>
        <w:t>, dlouholeté členky představenstva ČSE, profesorky ekonomie na IES FSV UK a ředitelky samostatného odboru ekonomického výzkumu Č</w:t>
      </w:r>
      <w:r w:rsidR="00D61965">
        <w:rPr>
          <w:rFonts w:ascii="Georgia" w:hAnsi="Georgia"/>
          <w:sz w:val="24"/>
          <w:szCs w:val="24"/>
          <w:lang w:val="cs-CZ"/>
        </w:rPr>
        <w:t>eské národní banky</w:t>
      </w:r>
      <w:r w:rsidRPr="009848FD">
        <w:rPr>
          <w:rFonts w:ascii="Georgia" w:hAnsi="Georgia"/>
          <w:sz w:val="24"/>
          <w:szCs w:val="24"/>
          <w:lang w:val="cs-CZ"/>
        </w:rPr>
        <w:t>. Smysle</w:t>
      </w:r>
      <w:r w:rsidR="001B5DAE" w:rsidRPr="009848FD">
        <w:rPr>
          <w:rFonts w:ascii="Georgia" w:hAnsi="Georgia"/>
          <w:sz w:val="24"/>
          <w:szCs w:val="24"/>
          <w:lang w:val="cs-CZ"/>
        </w:rPr>
        <w:t xml:space="preserve">m Ceny je ocenit české </w:t>
      </w:r>
      <w:r w:rsidRPr="009848FD">
        <w:rPr>
          <w:rFonts w:ascii="Georgia" w:hAnsi="Georgia"/>
          <w:sz w:val="24"/>
          <w:szCs w:val="24"/>
          <w:lang w:val="cs-CZ"/>
        </w:rPr>
        <w:t xml:space="preserve">i zahraniční ekonomky dlouhodobě žijící v ČR s mimořádně kvalitní publikační činností a do budoucna podpořit jejich další profesní rozvoj. Cena je spojena s peněžitou odměnou ve výši 100 tisíc Kč financovanou z prostředků odkázaných </w:t>
      </w:r>
      <w:r w:rsidR="001B5DAE" w:rsidRPr="009848FD">
        <w:rPr>
          <w:rFonts w:ascii="Georgia" w:hAnsi="Georgia"/>
          <w:sz w:val="24"/>
          <w:szCs w:val="24"/>
          <w:lang w:val="cs-CZ"/>
        </w:rPr>
        <w:t xml:space="preserve">profesorkou </w:t>
      </w:r>
      <w:r w:rsidRPr="009848FD">
        <w:rPr>
          <w:rFonts w:ascii="Georgia" w:hAnsi="Georgia"/>
          <w:sz w:val="24"/>
          <w:szCs w:val="24"/>
          <w:lang w:val="cs-CZ"/>
        </w:rPr>
        <w:t>Šmídkovou.</w:t>
      </w:r>
    </w:p>
    <w:p w14:paraId="34D52645" w14:textId="2526B70E" w:rsidR="009848FD" w:rsidRDefault="009848FD" w:rsidP="00BD4329">
      <w:pPr>
        <w:rPr>
          <w:rFonts w:ascii="Georgia" w:hAnsi="Georgia" w:cs="Arial"/>
          <w:sz w:val="24"/>
          <w:szCs w:val="24"/>
          <w:lang w:val="cs-CZ"/>
        </w:rPr>
      </w:pPr>
      <w:r w:rsidRPr="000C6E3F">
        <w:rPr>
          <w:rFonts w:ascii="Georgia" w:hAnsi="Georgia" w:cs="Arial"/>
          <w:b/>
          <w:sz w:val="24"/>
          <w:szCs w:val="24"/>
          <w:lang w:val="cs-CZ"/>
        </w:rPr>
        <w:t>Julie Chytilová</w:t>
      </w:r>
      <w:r w:rsidRPr="009848FD">
        <w:rPr>
          <w:rFonts w:ascii="Georgia" w:hAnsi="Georgia" w:cs="Arial"/>
          <w:sz w:val="24"/>
          <w:szCs w:val="24"/>
          <w:lang w:val="cs-CZ"/>
        </w:rPr>
        <w:t xml:space="preserve"> je absolventkou I</w:t>
      </w:r>
      <w:r w:rsidR="00D61965">
        <w:rPr>
          <w:rFonts w:ascii="Georgia" w:hAnsi="Georgia" w:cs="Arial"/>
          <w:sz w:val="24"/>
          <w:szCs w:val="24"/>
          <w:lang w:val="cs-CZ"/>
        </w:rPr>
        <w:t>ES</w:t>
      </w:r>
      <w:r>
        <w:rPr>
          <w:rFonts w:ascii="Georgia" w:hAnsi="Georgia" w:cs="Arial"/>
          <w:sz w:val="24"/>
          <w:szCs w:val="24"/>
          <w:lang w:val="cs-CZ"/>
        </w:rPr>
        <w:t xml:space="preserve"> FSV UK</w:t>
      </w:r>
      <w:r w:rsidRPr="009848FD">
        <w:rPr>
          <w:rFonts w:ascii="Georgia" w:hAnsi="Georgia" w:cs="Arial"/>
          <w:sz w:val="24"/>
          <w:szCs w:val="24"/>
          <w:lang w:val="cs-CZ"/>
        </w:rPr>
        <w:t>. Zde postupně získala bakalářský (2002), magisterský (2004) i doktorský titul (2009). Vedle toho má za sebou dlouhodobé pobyty na University of California, Berkeley</w:t>
      </w:r>
      <w:r w:rsidR="00DC6EF5">
        <w:rPr>
          <w:rFonts w:ascii="Georgia" w:hAnsi="Georgia" w:cs="Arial"/>
          <w:sz w:val="24"/>
          <w:szCs w:val="24"/>
          <w:lang w:val="cs-CZ"/>
        </w:rPr>
        <w:t xml:space="preserve"> a </w:t>
      </w:r>
      <w:r>
        <w:rPr>
          <w:rFonts w:ascii="Georgia" w:hAnsi="Georgia" w:cs="Arial"/>
          <w:sz w:val="24"/>
          <w:szCs w:val="24"/>
          <w:lang w:val="cs-CZ"/>
        </w:rPr>
        <w:t xml:space="preserve">na </w:t>
      </w:r>
      <w:r w:rsidRPr="009848FD">
        <w:rPr>
          <w:rFonts w:ascii="Georgia" w:hAnsi="Georgia" w:cs="Arial"/>
          <w:sz w:val="24"/>
          <w:szCs w:val="24"/>
          <w:lang w:val="cs-CZ"/>
        </w:rPr>
        <w:t xml:space="preserve">New York University. </w:t>
      </w:r>
    </w:p>
    <w:p w14:paraId="121A4F1F" w14:textId="6BE7FBBD" w:rsidR="001B5DAE" w:rsidRPr="009848FD" w:rsidRDefault="00F52544" w:rsidP="00BD4329">
      <w:pPr>
        <w:rPr>
          <w:rFonts w:ascii="Georgia" w:hAnsi="Georgia" w:cs="Arial"/>
          <w:sz w:val="24"/>
          <w:szCs w:val="24"/>
          <w:lang w:val="cs-CZ"/>
        </w:rPr>
      </w:pPr>
      <w:r w:rsidRPr="00DC6EF5">
        <w:rPr>
          <w:rFonts w:ascii="Georgia" w:hAnsi="Georgia" w:cs="Arial"/>
          <w:b/>
          <w:sz w:val="24"/>
          <w:szCs w:val="24"/>
          <w:lang w:val="cs-CZ"/>
        </w:rPr>
        <w:t>Výzkum Julie Chytil</w:t>
      </w:r>
      <w:r w:rsidR="00760441" w:rsidRPr="00DC6EF5">
        <w:rPr>
          <w:rFonts w:ascii="Georgia" w:hAnsi="Georgia" w:cs="Arial"/>
          <w:b/>
          <w:sz w:val="24"/>
          <w:szCs w:val="24"/>
          <w:lang w:val="cs-CZ"/>
        </w:rPr>
        <w:t>ové je výjime</w:t>
      </w:r>
      <w:r w:rsidRPr="00DC6EF5">
        <w:rPr>
          <w:rFonts w:ascii="Georgia" w:hAnsi="Georgia" w:cs="Arial"/>
          <w:b/>
          <w:sz w:val="24"/>
          <w:szCs w:val="24"/>
          <w:lang w:val="cs-CZ"/>
        </w:rPr>
        <w:t>čný z</w:t>
      </w:r>
      <w:r w:rsidR="00760441" w:rsidRPr="00DC6EF5">
        <w:rPr>
          <w:rFonts w:ascii="Georgia" w:hAnsi="Georgia" w:cs="Arial"/>
          <w:b/>
          <w:sz w:val="24"/>
          <w:szCs w:val="24"/>
          <w:lang w:val="cs-CZ"/>
        </w:rPr>
        <w:t xml:space="preserve">ejména z toho důvodu, že 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zkoumá </w:t>
      </w:r>
      <w:r w:rsidR="001B5DAE" w:rsidRPr="00DC6EF5">
        <w:rPr>
          <w:rFonts w:ascii="Georgia" w:hAnsi="Georgia" w:cs="Arial"/>
          <w:b/>
          <w:sz w:val="24"/>
          <w:szCs w:val="24"/>
          <w:lang w:val="cs-CZ"/>
        </w:rPr>
        <w:t>nová</w:t>
      </w:r>
      <w:r w:rsidR="00760441" w:rsidRPr="00DC6EF5">
        <w:rPr>
          <w:rFonts w:ascii="Georgia" w:hAnsi="Georgia" w:cs="Arial"/>
          <w:b/>
          <w:sz w:val="24"/>
          <w:szCs w:val="24"/>
          <w:lang w:val="cs-CZ"/>
        </w:rPr>
        <w:t xml:space="preserve"> </w:t>
      </w:r>
      <w:r w:rsidR="00435375">
        <w:rPr>
          <w:rFonts w:ascii="Georgia" w:hAnsi="Georgia" w:cs="Arial"/>
          <w:b/>
          <w:sz w:val="24"/>
          <w:szCs w:val="24"/>
          <w:lang w:val="cs-CZ"/>
        </w:rPr>
        <w:t>témata, která jsou aktuální a relevantní ne</w:t>
      </w:r>
      <w:r w:rsidR="00760441" w:rsidRPr="00DC6EF5">
        <w:rPr>
          <w:rFonts w:ascii="Georgia" w:hAnsi="Georgia" w:cs="Arial"/>
          <w:b/>
          <w:sz w:val="24"/>
          <w:szCs w:val="24"/>
          <w:lang w:val="cs-CZ"/>
        </w:rPr>
        <w:t xml:space="preserve">jen v české, ale i </w:t>
      </w:r>
      <w:r w:rsidR="001B5DAE" w:rsidRPr="00DC6EF5">
        <w:rPr>
          <w:rFonts w:ascii="Georgia" w:hAnsi="Georgia" w:cs="Arial"/>
          <w:b/>
          <w:sz w:val="24"/>
          <w:szCs w:val="24"/>
          <w:lang w:val="cs-CZ"/>
        </w:rPr>
        <w:t xml:space="preserve">světové </w:t>
      </w:r>
      <w:r w:rsidR="00760441" w:rsidRPr="00DC6EF5">
        <w:rPr>
          <w:rFonts w:ascii="Georgia" w:hAnsi="Georgia" w:cs="Arial"/>
          <w:b/>
          <w:sz w:val="24"/>
          <w:szCs w:val="24"/>
          <w:lang w:val="cs-CZ"/>
        </w:rPr>
        <w:t>vědě.</w:t>
      </w:r>
      <w:r w:rsidR="00760441" w:rsidRPr="009848FD">
        <w:rPr>
          <w:rFonts w:ascii="Georgia" w:hAnsi="Georgia" w:cs="Arial"/>
          <w:sz w:val="24"/>
          <w:szCs w:val="24"/>
          <w:lang w:val="cs-CZ"/>
        </w:rPr>
        <w:t xml:space="preserve"> K</w:t>
      </w:r>
      <w:r w:rsidR="00435375">
        <w:rPr>
          <w:rFonts w:ascii="Georgia" w:hAnsi="Georgia" w:cs="Arial"/>
          <w:sz w:val="24"/>
          <w:szCs w:val="24"/>
          <w:lang w:val="cs-CZ"/>
        </w:rPr>
        <w:t>e</w:t>
      </w:r>
      <w:r w:rsidR="00760441" w:rsidRPr="009848FD">
        <w:rPr>
          <w:rFonts w:ascii="Georgia" w:hAnsi="Georgia" w:cs="Arial"/>
          <w:sz w:val="24"/>
          <w:szCs w:val="24"/>
          <w:lang w:val="cs-CZ"/>
        </w:rPr>
        <w:t> 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konkrétním tématům </w:t>
      </w:r>
      <w:r w:rsidR="00760441" w:rsidRPr="009848FD">
        <w:rPr>
          <w:rFonts w:ascii="Georgia" w:hAnsi="Georgia" w:cs="Arial"/>
          <w:sz w:val="24"/>
          <w:szCs w:val="24"/>
          <w:lang w:val="cs-CZ"/>
        </w:rPr>
        <w:t>patří zejména následující: vývoj sociálních preferencí u dětí v závislosti na rodinném prostředí, vliv válečných zkušeností d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>ětí na jejich sociální chování</w:t>
      </w:r>
      <w:r w:rsidR="00760441" w:rsidRPr="009848FD">
        <w:rPr>
          <w:rFonts w:ascii="Georgia" w:hAnsi="Georgia" w:cs="Arial"/>
          <w:sz w:val="24"/>
          <w:szCs w:val="24"/>
          <w:lang w:val="cs-CZ"/>
        </w:rPr>
        <w:t xml:space="preserve">, vliv rodinného zázemí a vzdělání na formování trpělivosti a přístupu k riziku v rozvojových zemích, či diskriminace etnických skupin na různých typech trhů práce. </w:t>
      </w:r>
    </w:p>
    <w:p w14:paraId="3A186643" w14:textId="393DE30A" w:rsidR="00577A88" w:rsidRPr="009848FD" w:rsidRDefault="00760441" w:rsidP="00BD4329">
      <w:pPr>
        <w:rPr>
          <w:rFonts w:ascii="Georgia" w:hAnsi="Georgia" w:cs="Arial"/>
          <w:sz w:val="24"/>
          <w:szCs w:val="24"/>
          <w:lang w:val="cs-CZ"/>
        </w:rPr>
      </w:pPr>
      <w:r w:rsidRPr="009848FD">
        <w:rPr>
          <w:rFonts w:ascii="Georgia" w:hAnsi="Georgia"/>
          <w:sz w:val="24"/>
          <w:szCs w:val="24"/>
          <w:lang w:val="cs-CZ"/>
        </w:rPr>
        <w:t xml:space="preserve">Prezident České společnosti ekonomické (ČSE) </w:t>
      </w:r>
      <w:r w:rsidRPr="009848FD">
        <w:rPr>
          <w:rFonts w:ascii="Georgia" w:hAnsi="Georgia"/>
          <w:b/>
          <w:sz w:val="24"/>
          <w:szCs w:val="24"/>
          <w:lang w:val="cs-CZ"/>
        </w:rPr>
        <w:t>Martin Macháček</w:t>
      </w:r>
      <w:r w:rsidRPr="009848FD">
        <w:rPr>
          <w:rFonts w:ascii="Georgia" w:hAnsi="Georgia"/>
          <w:sz w:val="24"/>
          <w:szCs w:val="24"/>
          <w:lang w:val="cs-CZ"/>
        </w:rPr>
        <w:t xml:space="preserve"> k letošní ceně poznamenal</w:t>
      </w:r>
      <w:r w:rsidRPr="0012531D">
        <w:rPr>
          <w:rFonts w:ascii="Georgia" w:hAnsi="Georgia"/>
          <w:sz w:val="24"/>
          <w:szCs w:val="24"/>
          <w:lang w:val="cs-CZ"/>
        </w:rPr>
        <w:t>:</w:t>
      </w:r>
      <w:r w:rsidRPr="0012531D">
        <w:rPr>
          <w:rFonts w:ascii="Georgia" w:hAnsi="Georgia"/>
          <w:i/>
          <w:sz w:val="24"/>
          <w:szCs w:val="24"/>
          <w:lang w:val="cs-CZ"/>
        </w:rPr>
        <w:t xml:space="preserve"> „</w:t>
      </w:r>
      <w:r w:rsidR="0012531D" w:rsidRPr="0012531D">
        <w:rPr>
          <w:rFonts w:ascii="Georgia" w:hAnsi="Georgia"/>
          <w:i/>
          <w:sz w:val="24"/>
          <w:szCs w:val="24"/>
          <w:lang w:val="cs-CZ"/>
        </w:rPr>
        <w:t>Docentka Chytilová je mimořádnou osobností tuzemské ekonomické vědy a jsme hrdi na to, že přijala ocenění České společnosti ekonomické</w:t>
      </w:r>
      <w:r w:rsidR="002C284B">
        <w:rPr>
          <w:rFonts w:ascii="Georgia" w:hAnsi="Georgia"/>
          <w:i/>
          <w:sz w:val="24"/>
          <w:szCs w:val="24"/>
          <w:lang w:val="cs-CZ"/>
        </w:rPr>
        <w:t>. Věříme, že ji toto ocenění povzbudí do další výzkumné práce, přinášející vědecky zásadní a společensky závažné výsledky</w:t>
      </w:r>
      <w:r w:rsidRPr="0012531D">
        <w:rPr>
          <w:rFonts w:ascii="Georgia" w:hAnsi="Georgia" w:cs="Arial"/>
          <w:i/>
          <w:sz w:val="24"/>
          <w:szCs w:val="24"/>
          <w:lang w:val="cs-CZ"/>
        </w:rPr>
        <w:t>”</w:t>
      </w:r>
      <w:r w:rsidRPr="0012531D">
        <w:rPr>
          <w:rFonts w:ascii="Georgia" w:hAnsi="Georgia"/>
          <w:b/>
          <w:sz w:val="24"/>
          <w:szCs w:val="24"/>
          <w:lang w:val="cs-CZ"/>
        </w:rPr>
        <w:t>.</w:t>
      </w:r>
    </w:p>
    <w:p w14:paraId="7E6A0BC8" w14:textId="77777777" w:rsidR="00FD0F28" w:rsidRPr="009848FD" w:rsidRDefault="00FD0F28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42F19F0D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33D80503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537A668E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0ACB5A7C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5DC7DBA4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1A4C5D3C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1552504B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334E0954" w14:textId="77777777" w:rsidR="00F81B2D" w:rsidRDefault="00F81B2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1DFB9532" w14:textId="1D43539F" w:rsidR="00FD0F28" w:rsidRPr="00F81B2D" w:rsidRDefault="00BD4329" w:rsidP="00BD4329">
      <w:pPr>
        <w:rPr>
          <w:rFonts w:ascii="Georgia" w:hAnsi="Georgia" w:cs="Tahoma"/>
          <w:sz w:val="24"/>
          <w:szCs w:val="24"/>
          <w:shd w:val="clear" w:color="auto" w:fill="FFFFFF"/>
          <w:lang w:val="cs-CZ"/>
        </w:rPr>
      </w:pPr>
      <w:r w:rsidRPr="000C6E3F">
        <w:rPr>
          <w:rFonts w:ascii="Georgia" w:hAnsi="Georgia" w:cs="Arial"/>
          <w:b/>
          <w:sz w:val="24"/>
          <w:szCs w:val="24"/>
          <w:lang w:val="cs-CZ"/>
        </w:rPr>
        <w:t>Julie Chytilov</w:t>
      </w:r>
      <w:r w:rsidR="00435375">
        <w:rPr>
          <w:rFonts w:ascii="Georgia" w:hAnsi="Georgia" w:cs="Arial"/>
          <w:b/>
          <w:sz w:val="24"/>
          <w:szCs w:val="24"/>
          <w:lang w:val="cs-CZ"/>
        </w:rPr>
        <w:t xml:space="preserve">á publikovala výsledky svých výzkumů v předních světových 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vědeckých časopisech jako jsou </w:t>
      </w:r>
      <w:r w:rsidRPr="009848FD">
        <w:rPr>
          <w:rFonts w:ascii="Georgia" w:hAnsi="Georgia" w:cs="Arial"/>
          <w:i/>
          <w:sz w:val="24"/>
          <w:szCs w:val="24"/>
          <w:lang w:val="cs-CZ"/>
        </w:rPr>
        <w:t>Journal of Economics Perspectives</w:t>
      </w:r>
      <w:r w:rsidRPr="009848FD">
        <w:rPr>
          <w:rFonts w:ascii="Georgia" w:hAnsi="Georgia" w:cs="Arial"/>
          <w:sz w:val="24"/>
          <w:szCs w:val="24"/>
          <w:lang w:val="cs-CZ"/>
        </w:rPr>
        <w:t xml:space="preserve"> (výzkum s názvem </w:t>
      </w:r>
      <w:hyperlink r:id="rId8" w:history="1">
        <w:r w:rsidRPr="00534DE9">
          <w:rPr>
            <w:rStyle w:val="Hyperlink"/>
            <w:rFonts w:ascii="Georgia" w:hAnsi="Georgia" w:cs="Arial"/>
            <w:sz w:val="24"/>
            <w:szCs w:val="24"/>
            <w:lang w:val="cs-CZ"/>
          </w:rPr>
          <w:t>Can War Foster Cooperation?</w:t>
        </w:r>
      </w:hyperlink>
      <w:r w:rsidRPr="009848FD">
        <w:rPr>
          <w:rFonts w:ascii="Georgia" w:hAnsi="Georgia" w:cs="Arial"/>
          <w:sz w:val="24"/>
          <w:szCs w:val="24"/>
          <w:lang w:val="cs-CZ"/>
        </w:rPr>
        <w:t xml:space="preserve">, 2016), </w:t>
      </w:r>
      <w:r w:rsidRPr="009848FD">
        <w:rPr>
          <w:rFonts w:ascii="Georgia" w:hAnsi="Georgia" w:cs="Arial"/>
          <w:i/>
          <w:sz w:val="24"/>
          <w:szCs w:val="24"/>
          <w:lang w:val="cs-CZ"/>
        </w:rPr>
        <w:t>American Economic Review</w:t>
      </w:r>
      <w:r w:rsidRPr="009848FD">
        <w:rPr>
          <w:rFonts w:ascii="Georgia" w:hAnsi="Georgia" w:cs="Arial"/>
          <w:sz w:val="24"/>
          <w:szCs w:val="24"/>
          <w:lang w:val="cs-CZ"/>
        </w:rPr>
        <w:t xml:space="preserve"> (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 xml:space="preserve">článek </w:t>
      </w:r>
      <w:hyperlink r:id="rId9" w:history="1">
        <w:r w:rsidRPr="00534DE9">
          <w:rPr>
            <w:rStyle w:val="Hyperlink"/>
            <w:rFonts w:ascii="Georgia" w:hAnsi="Georgia" w:cs="Tahoma"/>
            <w:sz w:val="24"/>
            <w:szCs w:val="24"/>
            <w:shd w:val="clear" w:color="auto" w:fill="FFFFFF"/>
            <w:lang w:val="cs-CZ"/>
          </w:rPr>
          <w:t>Attention Discrimination: Theory and Field Experiments with Monitoring Information Acquisition</w:t>
        </w:r>
      </w:hyperlink>
      <w:r w:rsidR="004A20AA">
        <w:rPr>
          <w:rFonts w:ascii="Georgia" w:hAnsi="Georgia" w:cs="Arial"/>
          <w:sz w:val="24"/>
          <w:szCs w:val="24"/>
          <w:lang w:val="cs-CZ"/>
        </w:rPr>
        <w:t xml:space="preserve">, </w:t>
      </w:r>
      <w:r w:rsidR="00577A88" w:rsidRPr="009848FD">
        <w:rPr>
          <w:rFonts w:ascii="Georgia" w:hAnsi="Georgia" w:cs="Arial"/>
          <w:sz w:val="24"/>
          <w:szCs w:val="24"/>
          <w:lang w:val="cs-CZ"/>
        </w:rPr>
        <w:t>2016</w:t>
      </w:r>
      <w:r w:rsidRPr="009848FD">
        <w:rPr>
          <w:rFonts w:ascii="Georgia" w:hAnsi="Georgia" w:cs="Arial"/>
          <w:sz w:val="24"/>
          <w:szCs w:val="24"/>
          <w:lang w:val="cs-CZ"/>
        </w:rPr>
        <w:t>)</w:t>
      </w:r>
      <w:r w:rsidR="00577A88" w:rsidRPr="009848FD">
        <w:rPr>
          <w:rFonts w:ascii="Georgia" w:hAnsi="Georgia" w:cs="Arial"/>
          <w:sz w:val="24"/>
          <w:szCs w:val="24"/>
          <w:lang w:val="cs-CZ"/>
        </w:rPr>
        <w:t xml:space="preserve"> či Experimental Economics (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 xml:space="preserve">titul </w:t>
      </w:r>
      <w:hyperlink r:id="rId10" w:history="1">
        <w:r w:rsidR="00577A88" w:rsidRPr="00534DE9">
          <w:rPr>
            <w:rStyle w:val="Hyperlink"/>
            <w:rFonts w:ascii="Georgia" w:hAnsi="Georgia" w:cs="Tahoma"/>
            <w:sz w:val="24"/>
            <w:szCs w:val="24"/>
            <w:shd w:val="clear" w:color="auto" w:fill="FFFFFF"/>
            <w:lang w:val="cs-CZ"/>
          </w:rPr>
          <w:t>Parental Background and Other-Regardin</w:t>
        </w:r>
        <w:r w:rsidR="001B5DAE" w:rsidRPr="00534DE9">
          <w:rPr>
            <w:rStyle w:val="Hyperlink"/>
            <w:rFonts w:ascii="Georgia" w:hAnsi="Georgia" w:cs="Tahoma"/>
            <w:sz w:val="24"/>
            <w:szCs w:val="24"/>
            <w:shd w:val="clear" w:color="auto" w:fill="FFFFFF"/>
            <w:lang w:val="cs-CZ"/>
          </w:rPr>
          <w:t>g Preferences in Children</w:t>
        </w:r>
      </w:hyperlink>
      <w:r w:rsidR="001B5DAE" w:rsidRPr="009848FD">
        <w:rPr>
          <w:rFonts w:ascii="Georgia" w:hAnsi="Georgia" w:cs="Tahoma"/>
          <w:sz w:val="24"/>
          <w:szCs w:val="24"/>
          <w:shd w:val="clear" w:color="auto" w:fill="FFFFFF"/>
          <w:lang w:val="cs-CZ"/>
        </w:rPr>
        <w:t>, 2014</w:t>
      </w:r>
      <w:r w:rsidR="00577A88" w:rsidRPr="009848FD">
        <w:rPr>
          <w:rFonts w:ascii="Georgia" w:hAnsi="Georgia" w:cs="Tahoma"/>
          <w:sz w:val="24"/>
          <w:szCs w:val="24"/>
          <w:shd w:val="clear" w:color="auto" w:fill="FFFFFF"/>
          <w:lang w:val="cs-CZ"/>
        </w:rPr>
        <w:t>)</w:t>
      </w:r>
      <w:r w:rsidR="00577A88" w:rsidRPr="009848FD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. </w:t>
      </w:r>
      <w:r w:rsidR="00435375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Výraznou multidisciplinaritu jejího </w:t>
      </w:r>
      <w:r w:rsidR="00577A88" w:rsidRPr="009848FD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>výzkum</w:t>
      </w:r>
      <w:r w:rsidR="00435375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u dokazují publikace i v psychologických časopisech </w:t>
      </w:r>
      <w:r w:rsidR="00577A88" w:rsidRPr="009848FD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jako </w:t>
      </w:r>
      <w:r w:rsidR="00435375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je </w:t>
      </w:r>
      <w:r w:rsidR="00577A88" w:rsidRPr="009848FD">
        <w:rPr>
          <w:rStyle w:val="apple-converted-space"/>
          <w:rFonts w:ascii="Georgia" w:hAnsi="Georgia" w:cs="Tahoma"/>
          <w:sz w:val="24"/>
          <w:szCs w:val="24"/>
          <w:shd w:val="clear" w:color="auto" w:fill="FFFFFF"/>
          <w:lang w:val="cs-CZ"/>
        </w:rPr>
        <w:t xml:space="preserve">například </w:t>
      </w:r>
      <w:r w:rsidRPr="00534DE9">
        <w:rPr>
          <w:rFonts w:ascii="Georgia" w:hAnsi="Georgia" w:cs="Arial"/>
          <w:i/>
          <w:sz w:val="24"/>
          <w:szCs w:val="24"/>
          <w:lang w:val="cs-CZ"/>
        </w:rPr>
        <w:t>Psychological Science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 xml:space="preserve">, který </w:t>
      </w:r>
      <w:r w:rsidR="00D71E25">
        <w:rPr>
          <w:rFonts w:ascii="Georgia" w:hAnsi="Georgia" w:cs="Arial"/>
          <w:sz w:val="24"/>
          <w:szCs w:val="24"/>
          <w:lang w:val="cs-CZ"/>
        </w:rPr>
        <w:t xml:space="preserve">v roce 2014 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 xml:space="preserve">publikoval 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její </w:t>
      </w:r>
      <w:r w:rsidR="001B5DAE" w:rsidRPr="009848FD">
        <w:rPr>
          <w:rFonts w:ascii="Georgia" w:hAnsi="Georgia" w:cs="Arial"/>
          <w:sz w:val="24"/>
          <w:szCs w:val="24"/>
          <w:lang w:val="cs-CZ"/>
        </w:rPr>
        <w:t>výzkum</w:t>
      </w:r>
      <w:r w:rsidR="009848FD">
        <w:rPr>
          <w:rFonts w:ascii="Georgia" w:hAnsi="Georgia" w:cs="Arial"/>
          <w:sz w:val="24"/>
          <w:szCs w:val="24"/>
          <w:lang w:val="cs-CZ"/>
        </w:rPr>
        <w:t xml:space="preserve"> </w:t>
      </w:r>
      <w:hyperlink r:id="rId11" w:history="1">
        <w:r w:rsidR="009848FD" w:rsidRPr="00534DE9">
          <w:rPr>
            <w:rStyle w:val="Hyperlink"/>
            <w:rFonts w:ascii="Georgia" w:hAnsi="Georgia" w:cs="Arial"/>
            <w:sz w:val="24"/>
            <w:szCs w:val="24"/>
            <w:lang w:val="cs-CZ"/>
          </w:rPr>
          <w:t>War’s Enduring Effects on Egalitarian Motivations and In-group Biases</w:t>
        </w:r>
      </w:hyperlink>
      <w:r w:rsidR="009848FD">
        <w:rPr>
          <w:rFonts w:ascii="Georgia" w:hAnsi="Georgia" w:cs="Arial"/>
          <w:sz w:val="24"/>
          <w:szCs w:val="24"/>
          <w:lang w:val="cs-CZ"/>
        </w:rPr>
        <w:t>.</w:t>
      </w:r>
    </w:p>
    <w:p w14:paraId="3E254714" w14:textId="77777777" w:rsidR="009848FD" w:rsidRPr="009848FD" w:rsidRDefault="009848FD" w:rsidP="00BD4329">
      <w:pPr>
        <w:rPr>
          <w:rFonts w:ascii="Georgia" w:hAnsi="Georgia" w:cs="Arial"/>
          <w:sz w:val="24"/>
          <w:szCs w:val="24"/>
          <w:lang w:val="cs-CZ"/>
        </w:rPr>
      </w:pPr>
    </w:p>
    <w:p w14:paraId="0B2BF8C9" w14:textId="6F01776F" w:rsidR="00145DD2" w:rsidRPr="009848FD" w:rsidRDefault="001A5389" w:rsidP="00FD0F28">
      <w:pPr>
        <w:rPr>
          <w:rFonts w:ascii="Georgia" w:hAnsi="Georgia" w:cs="Arial"/>
          <w:sz w:val="24"/>
          <w:szCs w:val="24"/>
          <w:lang w:val="cs-CZ"/>
        </w:rPr>
      </w:pPr>
      <w:hyperlink r:id="rId12" w:history="1">
        <w:r w:rsidR="00435375">
          <w:rPr>
            <w:rStyle w:val="Hyperlink"/>
            <w:rFonts w:ascii="Georgia" w:hAnsi="Georgia" w:cs="Arial"/>
            <w:sz w:val="24"/>
            <w:szCs w:val="24"/>
            <w:lang w:val="cs-CZ"/>
          </w:rPr>
          <w:t>Vědecká d</w:t>
        </w:r>
        <w:r w:rsidR="00FD0F28" w:rsidRPr="000C6E3F">
          <w:rPr>
            <w:rStyle w:val="Hyperlink"/>
            <w:rFonts w:ascii="Georgia" w:hAnsi="Georgia" w:cs="Arial"/>
            <w:sz w:val="24"/>
            <w:szCs w:val="24"/>
            <w:lang w:val="cs-CZ"/>
          </w:rPr>
          <w:t>atabáze WoS</w:t>
        </w:r>
      </w:hyperlink>
      <w:r w:rsidR="00473E92">
        <w:rPr>
          <w:rFonts w:ascii="Georgia" w:hAnsi="Georgia" w:cs="Arial"/>
          <w:sz w:val="24"/>
          <w:szCs w:val="24"/>
          <w:lang w:val="cs-CZ"/>
        </w:rPr>
        <w:t xml:space="preserve"> k dnešnímu 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>dni registruje 62 citací její práce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 z celého světa</w:t>
      </w:r>
      <w:r w:rsidR="00D71E25">
        <w:rPr>
          <w:rFonts w:ascii="Georgia" w:hAnsi="Georgia" w:cs="Arial"/>
          <w:sz w:val="24"/>
          <w:szCs w:val="24"/>
          <w:lang w:val="cs-CZ"/>
        </w:rPr>
        <w:t xml:space="preserve">. 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I podle citovanosti patří mezi současnými 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>český</w:t>
      </w:r>
      <w:r w:rsidR="00435375">
        <w:rPr>
          <w:rFonts w:ascii="Georgia" w:hAnsi="Georgia" w:cs="Arial"/>
          <w:sz w:val="24"/>
          <w:szCs w:val="24"/>
          <w:lang w:val="cs-CZ"/>
        </w:rPr>
        <w:t>mi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 </w:t>
      </w:r>
      <w:r w:rsidR="000D7554">
        <w:rPr>
          <w:rFonts w:ascii="Georgia" w:hAnsi="Georgia" w:cs="Arial"/>
          <w:sz w:val="24"/>
          <w:szCs w:val="24"/>
          <w:lang w:val="cs-CZ"/>
        </w:rPr>
        <w:t>akademický</w:t>
      </w:r>
      <w:r w:rsidR="00435375">
        <w:rPr>
          <w:rFonts w:ascii="Georgia" w:hAnsi="Georgia" w:cs="Arial"/>
          <w:sz w:val="24"/>
          <w:szCs w:val="24"/>
          <w:lang w:val="cs-CZ"/>
        </w:rPr>
        <w:t>mi</w:t>
      </w:r>
      <w:r w:rsidR="000D7554">
        <w:rPr>
          <w:rFonts w:ascii="Georgia" w:hAnsi="Georgia" w:cs="Arial"/>
          <w:sz w:val="24"/>
          <w:szCs w:val="24"/>
          <w:lang w:val="cs-CZ"/>
        </w:rPr>
        <w:t xml:space="preserve"> </w:t>
      </w:r>
      <w:r w:rsidR="000C6E3F">
        <w:rPr>
          <w:rFonts w:ascii="Georgia" w:hAnsi="Georgia" w:cs="Arial"/>
          <w:sz w:val="24"/>
          <w:szCs w:val="24"/>
          <w:lang w:val="cs-CZ"/>
        </w:rPr>
        <w:t>ekonomk</w:t>
      </w:r>
      <w:r w:rsidR="00435375">
        <w:rPr>
          <w:rFonts w:ascii="Georgia" w:hAnsi="Georgia" w:cs="Arial"/>
          <w:sz w:val="24"/>
          <w:szCs w:val="24"/>
          <w:lang w:val="cs-CZ"/>
        </w:rPr>
        <w:t>ami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 mezi absolutní špičku. Na všeobecně uznávaném seznamu akademických ekonomů </w:t>
      </w:r>
      <w:hyperlink r:id="rId13" w:history="1">
        <w:r w:rsidR="00FD0F28" w:rsidRPr="000C6E3F">
          <w:rPr>
            <w:rStyle w:val="Hyperlink"/>
            <w:rFonts w:ascii="Georgia" w:hAnsi="Georgia" w:cs="Arial"/>
            <w:sz w:val="24"/>
            <w:szCs w:val="24"/>
            <w:lang w:val="cs-CZ"/>
          </w:rPr>
          <w:t>IDEA</w:t>
        </w:r>
        <w:r w:rsidR="000C6E3F" w:rsidRPr="000C6E3F">
          <w:rPr>
            <w:rStyle w:val="Hyperlink"/>
            <w:rFonts w:ascii="Georgia" w:hAnsi="Georgia" w:cs="Arial"/>
            <w:sz w:val="24"/>
            <w:szCs w:val="24"/>
            <w:lang w:val="cs-CZ"/>
          </w:rPr>
          <w:t>S</w:t>
        </w:r>
        <w:r w:rsidR="00FD0F28" w:rsidRPr="000C6E3F">
          <w:rPr>
            <w:rStyle w:val="Hyperlink"/>
            <w:rFonts w:ascii="Georgia" w:hAnsi="Georgia" w:cs="Arial"/>
            <w:sz w:val="24"/>
            <w:szCs w:val="24"/>
            <w:lang w:val="cs-CZ"/>
          </w:rPr>
          <w:t xml:space="preserve"> Repec</w:t>
        </w:r>
      </w:hyperlink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 na základě citovanosti zaujímá </w:t>
      </w:r>
      <w:r w:rsidR="00FD0F28" w:rsidRPr="000C6E3F">
        <w:rPr>
          <w:rFonts w:ascii="Georgia" w:hAnsi="Georgia" w:cs="Arial"/>
          <w:b/>
          <w:sz w:val="24"/>
          <w:szCs w:val="24"/>
          <w:lang w:val="cs-CZ"/>
        </w:rPr>
        <w:t>Julie Chytilová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 </w:t>
      </w:r>
      <w:r w:rsidR="000D7554">
        <w:rPr>
          <w:rFonts w:ascii="Georgia" w:hAnsi="Georgia" w:cs="Arial"/>
          <w:sz w:val="24"/>
          <w:szCs w:val="24"/>
          <w:lang w:val="cs-CZ"/>
        </w:rPr>
        <w:t xml:space="preserve">mezi ženami 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>třetí místo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 v ČR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. A </w:t>
      </w:r>
      <w:hyperlink r:id="rId14" w:history="1">
        <w:r w:rsidR="00FD0F28" w:rsidRPr="000C6E3F">
          <w:rPr>
            <w:rStyle w:val="Hyperlink"/>
            <w:rFonts w:ascii="Georgia" w:hAnsi="Georgia" w:cs="Arial"/>
            <w:sz w:val="24"/>
            <w:szCs w:val="24"/>
            <w:lang w:val="cs-CZ"/>
          </w:rPr>
          <w:t>Google Scholar</w:t>
        </w:r>
      </w:hyperlink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, který má širší záběr než WoS, vykazuje u </w:t>
      </w:r>
      <w:r w:rsidR="00FD0F28" w:rsidRPr="000D7554">
        <w:rPr>
          <w:rFonts w:ascii="Georgia" w:hAnsi="Georgia" w:cs="Arial"/>
          <w:b/>
          <w:sz w:val="24"/>
          <w:szCs w:val="24"/>
          <w:lang w:val="cs-CZ"/>
        </w:rPr>
        <w:t>Julie Chytilové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 přes 400 citací, což je vzhledem k</w:t>
      </w:r>
      <w:r w:rsidR="005C1428">
        <w:rPr>
          <w:rFonts w:ascii="Georgia" w:hAnsi="Georgia" w:cs="Arial"/>
          <w:sz w:val="24"/>
          <w:szCs w:val="24"/>
          <w:lang w:val="cs-CZ"/>
        </w:rPr>
        <w:t> </w:t>
      </w:r>
      <w:r w:rsidR="00D61965">
        <w:rPr>
          <w:rFonts w:ascii="Georgia" w:hAnsi="Georgia" w:cs="Arial"/>
          <w:sz w:val="24"/>
          <w:szCs w:val="24"/>
          <w:lang w:val="cs-CZ"/>
        </w:rPr>
        <w:t>d</w:t>
      </w:r>
      <w:r w:rsidR="005C1428">
        <w:rPr>
          <w:rFonts w:ascii="Georgia" w:hAnsi="Georgia" w:cs="Arial"/>
          <w:sz w:val="24"/>
          <w:szCs w:val="24"/>
          <w:lang w:val="cs-CZ"/>
        </w:rPr>
        <w:t>é</w:t>
      </w:r>
      <w:r w:rsidR="00D61965">
        <w:rPr>
          <w:rFonts w:ascii="Georgia" w:hAnsi="Georgia" w:cs="Arial"/>
          <w:sz w:val="24"/>
          <w:szCs w:val="24"/>
          <w:lang w:val="cs-CZ"/>
        </w:rPr>
        <w:t xml:space="preserve">lce </w:t>
      </w:r>
      <w:r w:rsidR="005C1428">
        <w:rPr>
          <w:rFonts w:ascii="Georgia" w:hAnsi="Georgia" w:cs="Arial"/>
          <w:sz w:val="24"/>
          <w:szCs w:val="24"/>
          <w:lang w:val="cs-CZ"/>
        </w:rPr>
        <w:t xml:space="preserve">její dosavadní </w:t>
      </w:r>
      <w:r w:rsidR="00D61965">
        <w:rPr>
          <w:rFonts w:ascii="Georgia" w:hAnsi="Georgia" w:cs="Arial"/>
          <w:sz w:val="24"/>
          <w:szCs w:val="24"/>
          <w:lang w:val="cs-CZ"/>
        </w:rPr>
        <w:t xml:space="preserve">akademické kariéry 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proložené </w:t>
      </w:r>
      <w:r w:rsidR="00D61965">
        <w:rPr>
          <w:rFonts w:ascii="Georgia" w:hAnsi="Georgia" w:cs="Arial"/>
          <w:sz w:val="24"/>
          <w:szCs w:val="24"/>
          <w:lang w:val="cs-CZ"/>
        </w:rPr>
        <w:t xml:space="preserve">navíc 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>mateřs</w:t>
      </w:r>
      <w:r w:rsidR="00435375">
        <w:rPr>
          <w:rFonts w:ascii="Georgia" w:hAnsi="Georgia" w:cs="Arial"/>
          <w:sz w:val="24"/>
          <w:szCs w:val="24"/>
          <w:lang w:val="cs-CZ"/>
        </w:rPr>
        <w:t xml:space="preserve">kými povinnostmi </w:t>
      </w:r>
      <w:r w:rsidR="00FD0F28" w:rsidRPr="009848FD">
        <w:rPr>
          <w:rFonts w:ascii="Georgia" w:hAnsi="Georgia" w:cs="Arial"/>
          <w:sz w:val="24"/>
          <w:szCs w:val="24"/>
          <w:lang w:val="cs-CZ"/>
        </w:rPr>
        <w:t xml:space="preserve">úctyhodný akademický výsledek. </w:t>
      </w:r>
    </w:p>
    <w:p w14:paraId="5A9E3561" w14:textId="77777777" w:rsidR="00FD0F28" w:rsidRPr="009848FD" w:rsidRDefault="00FD0F28" w:rsidP="00FD0F28">
      <w:pPr>
        <w:rPr>
          <w:rFonts w:ascii="Georgia" w:hAnsi="Georgia" w:cs="Arial"/>
          <w:sz w:val="24"/>
          <w:szCs w:val="24"/>
          <w:lang w:val="cs-CZ"/>
        </w:rPr>
      </w:pPr>
    </w:p>
    <w:p w14:paraId="7B781216" w14:textId="361CEA5B" w:rsidR="00C569B2" w:rsidRPr="009848FD" w:rsidRDefault="00256C3F" w:rsidP="00684748">
      <w:pPr>
        <w:spacing w:after="240" w:line="276" w:lineRule="auto"/>
        <w:rPr>
          <w:rFonts w:ascii="Georgia" w:hAnsi="Georgia"/>
          <w:i/>
          <w:sz w:val="24"/>
          <w:szCs w:val="24"/>
          <w:lang w:val="cs-CZ"/>
        </w:rPr>
      </w:pPr>
      <w:r w:rsidRPr="0099144B">
        <w:rPr>
          <w:rFonts w:ascii="Georgia" w:hAnsi="Georgia"/>
          <w:sz w:val="24"/>
          <w:szCs w:val="24"/>
          <w:lang w:val="cs-CZ"/>
        </w:rPr>
        <w:t xml:space="preserve">K předání ceny došlo během </w:t>
      </w:r>
      <w:r w:rsidR="0099144B" w:rsidRPr="0099144B">
        <w:rPr>
          <w:rFonts w:ascii="Georgia" w:hAnsi="Georgia"/>
          <w:sz w:val="24"/>
          <w:szCs w:val="24"/>
          <w:lang w:val="cs-CZ"/>
        </w:rPr>
        <w:t>XI. bienální konference ČSE</w:t>
      </w:r>
      <w:r w:rsidR="00B961D7" w:rsidRPr="0099144B">
        <w:rPr>
          <w:rFonts w:ascii="Georgia" w:hAnsi="Georgia"/>
          <w:sz w:val="24"/>
          <w:szCs w:val="24"/>
          <w:lang w:val="cs-CZ"/>
        </w:rPr>
        <w:t xml:space="preserve">, </w:t>
      </w:r>
      <w:r w:rsidR="004F7F50" w:rsidRPr="0099144B">
        <w:rPr>
          <w:rFonts w:ascii="Georgia" w:hAnsi="Georgia"/>
          <w:sz w:val="24"/>
          <w:szCs w:val="24"/>
          <w:lang w:val="cs-CZ"/>
        </w:rPr>
        <w:t xml:space="preserve">která se konala </w:t>
      </w:r>
      <w:r w:rsidR="0099144B" w:rsidRPr="0099144B">
        <w:rPr>
          <w:rFonts w:ascii="Georgia" w:hAnsi="Georgia"/>
          <w:sz w:val="24"/>
          <w:szCs w:val="24"/>
          <w:lang w:val="cs-CZ"/>
        </w:rPr>
        <w:t>26. listopadu 2016 na Vysoké škole ekonomické v Praze.</w:t>
      </w:r>
      <w:r w:rsidR="004F7F50" w:rsidRPr="0099144B">
        <w:rPr>
          <w:rFonts w:ascii="Georgia" w:hAnsi="Georgia"/>
          <w:sz w:val="24"/>
          <w:szCs w:val="24"/>
          <w:lang w:val="cs-CZ"/>
        </w:rPr>
        <w:t xml:space="preserve"> Cenu slavnostně předal</w:t>
      </w:r>
      <w:r w:rsidR="0099144B" w:rsidRPr="0099144B">
        <w:rPr>
          <w:rFonts w:ascii="Georgia" w:hAnsi="Georgia"/>
          <w:sz w:val="24"/>
          <w:szCs w:val="24"/>
          <w:lang w:val="cs-CZ"/>
        </w:rPr>
        <w:t xml:space="preserve"> vice</w:t>
      </w:r>
      <w:r w:rsidR="0099144B" w:rsidRPr="0099144B">
        <w:rPr>
          <w:rFonts w:ascii="Georgia" w:hAnsi="Georgia"/>
          <w:sz w:val="24"/>
          <w:szCs w:val="24"/>
        </w:rPr>
        <w:t>-</w:t>
      </w:r>
      <w:r w:rsidR="0099144B" w:rsidRPr="0099144B">
        <w:rPr>
          <w:rFonts w:ascii="Georgia" w:hAnsi="Georgia"/>
          <w:sz w:val="24"/>
          <w:szCs w:val="24"/>
          <w:lang w:val="cs-CZ"/>
        </w:rPr>
        <w:t>prezident ČSE, dr. Kamil Galuščák</w:t>
      </w:r>
      <w:r w:rsidR="004F7F50" w:rsidRPr="0099144B">
        <w:rPr>
          <w:rFonts w:ascii="Georgia" w:hAnsi="Georgia"/>
          <w:sz w:val="24"/>
          <w:szCs w:val="24"/>
          <w:lang w:val="cs-CZ"/>
        </w:rPr>
        <w:t xml:space="preserve">. </w:t>
      </w:r>
      <w:r w:rsidR="00FD0F28" w:rsidRPr="0099144B">
        <w:rPr>
          <w:rFonts w:ascii="Georgia" w:hAnsi="Georgia"/>
          <w:sz w:val="24"/>
          <w:szCs w:val="24"/>
          <w:lang w:val="cs-CZ"/>
        </w:rPr>
        <w:t xml:space="preserve">Docentka </w:t>
      </w:r>
      <w:r w:rsidR="00FD0F28" w:rsidRPr="0099144B">
        <w:rPr>
          <w:rFonts w:ascii="Georgia" w:hAnsi="Georgia"/>
          <w:b/>
          <w:sz w:val="24"/>
          <w:szCs w:val="24"/>
          <w:lang w:val="cs-CZ"/>
        </w:rPr>
        <w:t xml:space="preserve">Chytilová </w:t>
      </w:r>
      <w:r w:rsidR="004F7F50" w:rsidRPr="0099144B">
        <w:rPr>
          <w:rFonts w:ascii="Georgia" w:hAnsi="Georgia"/>
          <w:sz w:val="24"/>
          <w:szCs w:val="24"/>
          <w:lang w:val="cs-CZ"/>
        </w:rPr>
        <w:t xml:space="preserve">při této </w:t>
      </w:r>
      <w:r w:rsidR="00B961D7" w:rsidRPr="0099144B">
        <w:rPr>
          <w:rFonts w:ascii="Georgia" w:hAnsi="Georgia"/>
          <w:sz w:val="24"/>
          <w:szCs w:val="24"/>
          <w:lang w:val="cs-CZ"/>
        </w:rPr>
        <w:t>příležitosti poznamenal</w:t>
      </w:r>
      <w:r w:rsidRPr="0099144B">
        <w:rPr>
          <w:rFonts w:ascii="Georgia" w:hAnsi="Georgia"/>
          <w:sz w:val="24"/>
          <w:szCs w:val="24"/>
          <w:lang w:val="cs-CZ"/>
        </w:rPr>
        <w:t>a</w:t>
      </w:r>
      <w:r w:rsidR="00B961D7" w:rsidRPr="00000FCF">
        <w:rPr>
          <w:rFonts w:ascii="Georgia" w:hAnsi="Georgia"/>
          <w:sz w:val="24"/>
          <w:szCs w:val="24"/>
          <w:lang w:val="cs-CZ"/>
        </w:rPr>
        <w:t xml:space="preserve">: </w:t>
      </w:r>
      <w:r w:rsidR="00B961D7" w:rsidRPr="00000FCF">
        <w:rPr>
          <w:rFonts w:ascii="Georgia" w:hAnsi="Georgia"/>
          <w:i/>
          <w:sz w:val="24"/>
          <w:szCs w:val="24"/>
          <w:lang w:val="cs-CZ"/>
        </w:rPr>
        <w:t>„</w:t>
      </w:r>
      <w:r w:rsidR="0099144B" w:rsidRPr="00000FCF">
        <w:rPr>
          <w:rFonts w:ascii="Georgia" w:hAnsi="Georgia"/>
          <w:i/>
          <w:sz w:val="24"/>
          <w:szCs w:val="24"/>
          <w:lang w:val="cs-CZ"/>
        </w:rPr>
        <w:t xml:space="preserve">Děkuji České společnosti ekonomické za toto </w:t>
      </w:r>
      <w:r w:rsidR="00C472A9" w:rsidRPr="00000FCF">
        <w:rPr>
          <w:rFonts w:ascii="Georgia" w:hAnsi="Georgia"/>
          <w:i/>
          <w:sz w:val="24"/>
          <w:szCs w:val="24"/>
          <w:lang w:val="cs-CZ"/>
        </w:rPr>
        <w:t xml:space="preserve">prestižní </w:t>
      </w:r>
      <w:r w:rsidR="0099144B" w:rsidRPr="00000FCF">
        <w:rPr>
          <w:rFonts w:ascii="Georgia" w:hAnsi="Georgia"/>
          <w:i/>
          <w:sz w:val="24"/>
          <w:szCs w:val="24"/>
          <w:lang w:val="cs-CZ"/>
        </w:rPr>
        <w:t xml:space="preserve">ocenění, jehož si velmi vážím. </w:t>
      </w:r>
      <w:r w:rsidR="00C472A9" w:rsidRPr="00000FCF">
        <w:rPr>
          <w:rFonts w:ascii="Georgia" w:hAnsi="Georgia"/>
          <w:i/>
          <w:sz w:val="24"/>
          <w:szCs w:val="24"/>
          <w:lang w:val="cs-CZ"/>
        </w:rPr>
        <w:t xml:space="preserve">Jsem potěšena, že </w:t>
      </w:r>
      <w:r w:rsidR="00000FCF" w:rsidRPr="00000FCF">
        <w:rPr>
          <w:rFonts w:ascii="Georgia" w:hAnsi="Georgia"/>
          <w:i/>
          <w:sz w:val="24"/>
          <w:szCs w:val="24"/>
          <w:lang w:val="cs-CZ"/>
        </w:rPr>
        <w:t>můj výzkum vzbudil pozornost nejen v zahraničí, ale zaujal i kolegy v tuzemsku</w:t>
      </w:r>
      <w:r w:rsidR="00B961D7" w:rsidRPr="00000FCF">
        <w:rPr>
          <w:rFonts w:ascii="Georgia" w:hAnsi="Georgia"/>
          <w:i/>
          <w:sz w:val="24"/>
          <w:szCs w:val="24"/>
          <w:lang w:val="cs-CZ"/>
        </w:rPr>
        <w:t>.“</w:t>
      </w:r>
      <w:bookmarkStart w:id="0" w:name="_GoBack"/>
      <w:bookmarkEnd w:id="0"/>
    </w:p>
    <w:p w14:paraId="485ABE38" w14:textId="0B7E2A91" w:rsidR="00C569B2" w:rsidRPr="0099144B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9848FD">
        <w:rPr>
          <w:rFonts w:ascii="Georgia" w:hAnsi="Georgia" w:cstheme="minorHAnsi"/>
          <w:sz w:val="24"/>
          <w:szCs w:val="24"/>
          <w:lang w:val="cs-CZ"/>
        </w:rPr>
        <w:t xml:space="preserve">Více o ceně na stránkách </w:t>
      </w:r>
      <w:hyperlink r:id="rId15" w:history="1">
        <w:r w:rsidRPr="009848FD">
          <w:rPr>
            <w:rStyle w:val="Hyperlink"/>
            <w:rFonts w:ascii="Georgia" w:hAnsi="Georgia" w:cstheme="minorHAnsi"/>
            <w:color w:val="auto"/>
            <w:sz w:val="24"/>
            <w:szCs w:val="24"/>
            <w:lang w:val="cs-CZ"/>
          </w:rPr>
          <w:t>České společnosti ekonomické</w:t>
        </w:r>
      </w:hyperlink>
      <w:r w:rsidR="0099144B">
        <w:rPr>
          <w:rStyle w:val="Hyperlink"/>
          <w:rFonts w:ascii="Georgia" w:hAnsi="Georgia" w:cstheme="minorHAnsi"/>
          <w:color w:val="auto"/>
          <w:sz w:val="24"/>
          <w:szCs w:val="24"/>
          <w:lang w:val="cs-CZ"/>
        </w:rPr>
        <w:t xml:space="preserve"> </w:t>
      </w:r>
      <w:r w:rsidR="0099144B" w:rsidRPr="0099144B">
        <w:rPr>
          <w:rStyle w:val="Hyperlink"/>
          <w:rFonts w:ascii="Georgia" w:hAnsi="Georgia" w:cstheme="minorHAnsi"/>
          <w:color w:val="auto"/>
          <w:sz w:val="24"/>
          <w:szCs w:val="24"/>
          <w:u w:val="none"/>
        </w:rPr>
        <w:t>(www.cse.cz).</w:t>
      </w:r>
    </w:p>
    <w:p w14:paraId="1A2868DE" w14:textId="64035025" w:rsidR="00FD0F28" w:rsidRPr="009848FD" w:rsidRDefault="00FD0F28" w:rsidP="00C569B2">
      <w:pPr>
        <w:pStyle w:val="Default"/>
        <w:tabs>
          <w:tab w:val="center" w:pos="4725"/>
        </w:tabs>
        <w:spacing w:line="276" w:lineRule="auto"/>
        <w:ind w:right="-378"/>
        <w:rPr>
          <w:b/>
          <w:bCs/>
          <w:color w:val="auto"/>
          <w:lang w:val="cs-CZ"/>
        </w:rPr>
      </w:pPr>
    </w:p>
    <w:p w14:paraId="2BB11BD9" w14:textId="77777777" w:rsidR="00111C50" w:rsidRPr="009848FD" w:rsidRDefault="00111C50" w:rsidP="00C569B2">
      <w:pPr>
        <w:pStyle w:val="Default"/>
        <w:tabs>
          <w:tab w:val="center" w:pos="4725"/>
        </w:tabs>
        <w:spacing w:line="276" w:lineRule="auto"/>
        <w:ind w:right="-378"/>
        <w:rPr>
          <w:b/>
          <w:bCs/>
          <w:color w:val="auto"/>
          <w:lang w:val="cs-CZ"/>
        </w:rPr>
      </w:pPr>
    </w:p>
    <w:p w14:paraId="16F67FBB" w14:textId="647D0960" w:rsidR="00F31024" w:rsidRPr="009848FD" w:rsidRDefault="00812685" w:rsidP="00247D4E">
      <w:pPr>
        <w:spacing w:after="240"/>
        <w:rPr>
          <w:rFonts w:ascii="Georgia" w:hAnsi="Georgia" w:cstheme="minorHAnsi"/>
          <w:noProof/>
          <w:sz w:val="24"/>
          <w:szCs w:val="24"/>
          <w:lang w:val="cs-CZ"/>
        </w:rPr>
      </w:pP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Kontakt</w:t>
      </w:r>
      <w:r w:rsidR="00435375">
        <w:rPr>
          <w:rFonts w:ascii="Georgia" w:hAnsi="Georgia" w:cstheme="minorHAnsi"/>
          <w:b/>
          <w:bCs/>
          <w:sz w:val="24"/>
          <w:szCs w:val="24"/>
          <w:lang w:val="cs-CZ"/>
        </w:rPr>
        <w:t xml:space="preserve"> pro novináře</w:t>
      </w: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:</w:t>
      </w:r>
      <w:r w:rsidRPr="009848FD">
        <w:rPr>
          <w:rFonts w:ascii="Georgia" w:hAnsi="Georgia" w:cstheme="minorHAnsi"/>
          <w:noProof/>
          <w:sz w:val="24"/>
          <w:szCs w:val="24"/>
          <w:lang w:val="cs-CZ"/>
        </w:rPr>
        <w:t xml:space="preserve"> </w:t>
      </w:r>
    </w:p>
    <w:p w14:paraId="2D1F98E3" w14:textId="0D744262" w:rsidR="005C1428" w:rsidRDefault="005C1428" w:rsidP="005C1428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Martin Macháček, prezident ČSE, </w:t>
      </w:r>
      <w:hyperlink r:id="rId16" w:history="1">
        <w:r>
          <w:rPr>
            <w:rStyle w:val="Hyperlink"/>
            <w:rFonts w:ascii="Georgia" w:hAnsi="Georgia" w:cstheme="minorHAnsi"/>
            <w:noProof/>
            <w:lang w:val="cs-CZ"/>
          </w:rPr>
          <w:t>martin.machacek@vsb.cz</w:t>
        </w:r>
      </w:hyperlink>
      <w:r>
        <w:rPr>
          <w:rFonts w:ascii="Georgia" w:hAnsi="Georgia" w:cstheme="minorHAnsi"/>
          <w:noProof/>
          <w:color w:val="FF0000"/>
          <w:lang w:val="cs-CZ"/>
        </w:rPr>
        <w:t>, tel.</w:t>
      </w:r>
      <w:r w:rsidR="002C284B">
        <w:rPr>
          <w:rFonts w:ascii="Georgia" w:hAnsi="Georgia" w:cstheme="minorHAnsi"/>
          <w:noProof/>
          <w:color w:val="FF0000"/>
          <w:lang w:val="cs-CZ"/>
        </w:rPr>
        <w:t xml:space="preserve"> 733627828</w:t>
      </w:r>
    </w:p>
    <w:p w14:paraId="3FDCA90A" w14:textId="48F9F94E" w:rsidR="002C284B" w:rsidRDefault="002C284B" w:rsidP="005C1428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Kamil Galuščák, koordinátor ceny ČSE, </w:t>
      </w:r>
      <w:hyperlink r:id="rId17" w:history="1">
        <w:r w:rsidRPr="006B3DFA">
          <w:rPr>
            <w:rStyle w:val="Hyperlink"/>
            <w:rFonts w:ascii="Georgia" w:hAnsi="Georgia" w:cstheme="minorHAnsi"/>
            <w:noProof/>
            <w:lang w:val="cs-CZ"/>
          </w:rPr>
          <w:t>kamil.galuscak@cnb.cz</w:t>
        </w:r>
      </w:hyperlink>
      <w:r w:rsidR="0099144B">
        <w:rPr>
          <w:rFonts w:ascii="Georgia" w:hAnsi="Georgia" w:cstheme="minorHAnsi"/>
          <w:noProof/>
          <w:color w:val="FF0000"/>
          <w:lang w:val="cs-CZ"/>
        </w:rPr>
        <w:t>, tel. 608635141</w:t>
      </w:r>
    </w:p>
    <w:p w14:paraId="4023592E" w14:textId="7976064D" w:rsidR="002C284B" w:rsidRDefault="002C284B" w:rsidP="005C1428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 </w:t>
      </w:r>
    </w:p>
    <w:p w14:paraId="168D39AE" w14:textId="4F7ED3D2" w:rsidR="00FD0F28" w:rsidRPr="009848FD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 w:val="24"/>
          <w:szCs w:val="24"/>
          <w:lang w:val="cs-CZ"/>
        </w:rPr>
      </w:pPr>
      <w:r w:rsidRPr="009848FD">
        <w:rPr>
          <w:rFonts w:ascii="Georgia" w:hAnsi="Georgia" w:cstheme="minorHAnsi"/>
          <w:b/>
          <w:bCs/>
          <w:sz w:val="24"/>
          <w:szCs w:val="24"/>
          <w:lang w:val="cs-CZ"/>
        </w:rPr>
        <w:t>Poznámka pro editory:</w:t>
      </w:r>
    </w:p>
    <w:p w14:paraId="02BAB802" w14:textId="2F246410" w:rsidR="00FD0F28" w:rsidRPr="009848FD" w:rsidRDefault="00FD0F28" w:rsidP="00FD0F28">
      <w:pPr>
        <w:spacing w:after="0" w:line="360" w:lineRule="auto"/>
        <w:jc w:val="left"/>
        <w:rPr>
          <w:rFonts w:ascii="Georgia" w:hAnsi="Georgia" w:cstheme="minorHAnsi"/>
          <w:bCs/>
          <w:sz w:val="20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 w:rsidR="00435375">
        <w:rPr>
          <w:rFonts w:ascii="Georgia" w:hAnsi="Georgia" w:cstheme="minorHAnsi"/>
          <w:bCs/>
          <w:sz w:val="20"/>
          <w:lang w:val="cs-CZ"/>
        </w:rPr>
        <w:t xml:space="preserve">a dominantně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 xml:space="preserve">pracovníků a příznivců oboru ekonomie. Hlavním posláním ČSE je </w:t>
      </w:r>
      <w:r w:rsidRPr="009848FD">
        <w:rPr>
          <w:rFonts w:ascii="Georgia" w:hAnsi="Georgia" w:cstheme="minorHAnsi"/>
          <w:bCs/>
          <w:sz w:val="20"/>
          <w:lang w:val="cs-CZ"/>
        </w:rPr>
        <w:lastRenderedPageBreak/>
        <w:t>napomáhat rozvoji a popularizaci ekonomie v České republice způsobem, který respektuje a podporuje pluralitu názorů a svébytný vývoj jednotlivých ekonomických směrů.</w:t>
      </w:r>
    </w:p>
    <w:sectPr w:rsidR="00FD0F28" w:rsidRPr="009848FD" w:rsidSect="002E330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01E79" w14:textId="77777777" w:rsidR="001A5389" w:rsidRDefault="001A5389" w:rsidP="00762497">
      <w:pPr>
        <w:spacing w:after="0"/>
      </w:pPr>
      <w:r>
        <w:separator/>
      </w:r>
    </w:p>
  </w:endnote>
  <w:endnote w:type="continuationSeparator" w:id="0">
    <w:p w14:paraId="067A24DE" w14:textId="77777777" w:rsidR="001A5389" w:rsidRDefault="001A5389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EED1F" w14:textId="77777777" w:rsidR="001A5389" w:rsidRDefault="001A5389" w:rsidP="00762497">
      <w:pPr>
        <w:spacing w:after="0"/>
      </w:pPr>
      <w:r>
        <w:separator/>
      </w:r>
    </w:p>
  </w:footnote>
  <w:footnote w:type="continuationSeparator" w:id="0">
    <w:p w14:paraId="34D2580C" w14:textId="77777777" w:rsidR="001A5389" w:rsidRDefault="001A5389" w:rsidP="007624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5F2" w14:textId="37F9F95A" w:rsidR="007B6E2D" w:rsidRDefault="007B6E2D">
    <w:pPr>
      <w:pStyle w:val="Header"/>
    </w:pPr>
  </w:p>
  <w:p w14:paraId="64D1F0B8" w14:textId="77777777" w:rsidR="005C318A" w:rsidRDefault="005C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25pt;height:1.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0FCF"/>
    <w:rsid w:val="00007747"/>
    <w:rsid w:val="00013A56"/>
    <w:rsid w:val="000176FA"/>
    <w:rsid w:val="00017726"/>
    <w:rsid w:val="0003474B"/>
    <w:rsid w:val="00040498"/>
    <w:rsid w:val="00041E16"/>
    <w:rsid w:val="00042101"/>
    <w:rsid w:val="00054624"/>
    <w:rsid w:val="0006749B"/>
    <w:rsid w:val="00074864"/>
    <w:rsid w:val="0007648B"/>
    <w:rsid w:val="0008470F"/>
    <w:rsid w:val="00097FEF"/>
    <w:rsid w:val="000B2486"/>
    <w:rsid w:val="000C2D08"/>
    <w:rsid w:val="000C3022"/>
    <w:rsid w:val="000C3575"/>
    <w:rsid w:val="000C6E3F"/>
    <w:rsid w:val="000D7554"/>
    <w:rsid w:val="000E16B8"/>
    <w:rsid w:val="000F22D8"/>
    <w:rsid w:val="00111C50"/>
    <w:rsid w:val="0012306C"/>
    <w:rsid w:val="0012531D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5DA6"/>
    <w:rsid w:val="001A33E9"/>
    <w:rsid w:val="001A4350"/>
    <w:rsid w:val="001A5389"/>
    <w:rsid w:val="001A7780"/>
    <w:rsid w:val="001B203C"/>
    <w:rsid w:val="001B229C"/>
    <w:rsid w:val="001B367E"/>
    <w:rsid w:val="001B5DAE"/>
    <w:rsid w:val="001C0FB7"/>
    <w:rsid w:val="001C1B85"/>
    <w:rsid w:val="001E6DBE"/>
    <w:rsid w:val="001F6CCB"/>
    <w:rsid w:val="001F7301"/>
    <w:rsid w:val="00204416"/>
    <w:rsid w:val="002177F2"/>
    <w:rsid w:val="00227676"/>
    <w:rsid w:val="0023178C"/>
    <w:rsid w:val="0023728C"/>
    <w:rsid w:val="002421C6"/>
    <w:rsid w:val="00246D4D"/>
    <w:rsid w:val="00247D4E"/>
    <w:rsid w:val="00254F2B"/>
    <w:rsid w:val="00255175"/>
    <w:rsid w:val="00256940"/>
    <w:rsid w:val="00256C3F"/>
    <w:rsid w:val="002761C8"/>
    <w:rsid w:val="0027647A"/>
    <w:rsid w:val="002C284B"/>
    <w:rsid w:val="002C5DDA"/>
    <w:rsid w:val="002C7F0F"/>
    <w:rsid w:val="002D598D"/>
    <w:rsid w:val="002D779A"/>
    <w:rsid w:val="002E1E29"/>
    <w:rsid w:val="002E271E"/>
    <w:rsid w:val="002E3300"/>
    <w:rsid w:val="002F22C8"/>
    <w:rsid w:val="003059D8"/>
    <w:rsid w:val="00312EB2"/>
    <w:rsid w:val="0033125B"/>
    <w:rsid w:val="00336BF6"/>
    <w:rsid w:val="0035365F"/>
    <w:rsid w:val="003A0B09"/>
    <w:rsid w:val="003C560D"/>
    <w:rsid w:val="003D0FBE"/>
    <w:rsid w:val="003F6193"/>
    <w:rsid w:val="00412D57"/>
    <w:rsid w:val="004201BF"/>
    <w:rsid w:val="00422505"/>
    <w:rsid w:val="0042479B"/>
    <w:rsid w:val="004262A7"/>
    <w:rsid w:val="004328CF"/>
    <w:rsid w:val="00434443"/>
    <w:rsid w:val="00435375"/>
    <w:rsid w:val="00437DD8"/>
    <w:rsid w:val="00452A2F"/>
    <w:rsid w:val="00452FA0"/>
    <w:rsid w:val="00473E92"/>
    <w:rsid w:val="00492715"/>
    <w:rsid w:val="004A20AA"/>
    <w:rsid w:val="004A3B0C"/>
    <w:rsid w:val="004B3CC7"/>
    <w:rsid w:val="004B678C"/>
    <w:rsid w:val="004C5A92"/>
    <w:rsid w:val="004D1EC6"/>
    <w:rsid w:val="004D6A02"/>
    <w:rsid w:val="004F0B61"/>
    <w:rsid w:val="004F7E75"/>
    <w:rsid w:val="004F7F50"/>
    <w:rsid w:val="00500D56"/>
    <w:rsid w:val="00511FD4"/>
    <w:rsid w:val="00516926"/>
    <w:rsid w:val="005255C7"/>
    <w:rsid w:val="005313A7"/>
    <w:rsid w:val="00534DE9"/>
    <w:rsid w:val="00541267"/>
    <w:rsid w:val="00562EC8"/>
    <w:rsid w:val="00564EE6"/>
    <w:rsid w:val="00575A30"/>
    <w:rsid w:val="00577A88"/>
    <w:rsid w:val="0058532F"/>
    <w:rsid w:val="005B2B6C"/>
    <w:rsid w:val="005C018C"/>
    <w:rsid w:val="005C0296"/>
    <w:rsid w:val="005C1428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7EDD"/>
    <w:rsid w:val="00684748"/>
    <w:rsid w:val="00690F1D"/>
    <w:rsid w:val="00694BD6"/>
    <w:rsid w:val="006A2860"/>
    <w:rsid w:val="006B282C"/>
    <w:rsid w:val="006B379C"/>
    <w:rsid w:val="006B5F2C"/>
    <w:rsid w:val="006C2D38"/>
    <w:rsid w:val="006E1485"/>
    <w:rsid w:val="006E1528"/>
    <w:rsid w:val="006E67CF"/>
    <w:rsid w:val="006F1EB9"/>
    <w:rsid w:val="006F25EC"/>
    <w:rsid w:val="006F2F52"/>
    <w:rsid w:val="007103C5"/>
    <w:rsid w:val="00713760"/>
    <w:rsid w:val="0071384A"/>
    <w:rsid w:val="007150F8"/>
    <w:rsid w:val="00716B0F"/>
    <w:rsid w:val="00722079"/>
    <w:rsid w:val="00753590"/>
    <w:rsid w:val="00753B16"/>
    <w:rsid w:val="007545CF"/>
    <w:rsid w:val="00760441"/>
    <w:rsid w:val="00760C7B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3038"/>
    <w:rsid w:val="007D5CB3"/>
    <w:rsid w:val="007D66F7"/>
    <w:rsid w:val="007E3608"/>
    <w:rsid w:val="007E5542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B5157"/>
    <w:rsid w:val="008C3EB8"/>
    <w:rsid w:val="008E2B37"/>
    <w:rsid w:val="008E5225"/>
    <w:rsid w:val="008E6D56"/>
    <w:rsid w:val="008F0981"/>
    <w:rsid w:val="00901B73"/>
    <w:rsid w:val="00906096"/>
    <w:rsid w:val="00910515"/>
    <w:rsid w:val="009206EF"/>
    <w:rsid w:val="009325AD"/>
    <w:rsid w:val="00936A50"/>
    <w:rsid w:val="00950921"/>
    <w:rsid w:val="00956578"/>
    <w:rsid w:val="009638D0"/>
    <w:rsid w:val="009848FD"/>
    <w:rsid w:val="00987A01"/>
    <w:rsid w:val="0099144B"/>
    <w:rsid w:val="00994188"/>
    <w:rsid w:val="009A3F3D"/>
    <w:rsid w:val="009B16EF"/>
    <w:rsid w:val="009B3264"/>
    <w:rsid w:val="009C0168"/>
    <w:rsid w:val="009C1F02"/>
    <w:rsid w:val="009E5BA9"/>
    <w:rsid w:val="009F11AF"/>
    <w:rsid w:val="009F2765"/>
    <w:rsid w:val="009F4F5F"/>
    <w:rsid w:val="00A1288F"/>
    <w:rsid w:val="00A256CB"/>
    <w:rsid w:val="00A35427"/>
    <w:rsid w:val="00A45FEC"/>
    <w:rsid w:val="00A57D4D"/>
    <w:rsid w:val="00A753ED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C008E"/>
    <w:rsid w:val="00AC1759"/>
    <w:rsid w:val="00AD62B4"/>
    <w:rsid w:val="00AE0363"/>
    <w:rsid w:val="00AE346F"/>
    <w:rsid w:val="00AE75B7"/>
    <w:rsid w:val="00B2159A"/>
    <w:rsid w:val="00B23ABB"/>
    <w:rsid w:val="00B419CA"/>
    <w:rsid w:val="00B52DE2"/>
    <w:rsid w:val="00B534D8"/>
    <w:rsid w:val="00B60605"/>
    <w:rsid w:val="00B72AAB"/>
    <w:rsid w:val="00B8440C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329"/>
    <w:rsid w:val="00BD5BCF"/>
    <w:rsid w:val="00C10999"/>
    <w:rsid w:val="00C12E91"/>
    <w:rsid w:val="00C200AB"/>
    <w:rsid w:val="00C20792"/>
    <w:rsid w:val="00C230AB"/>
    <w:rsid w:val="00C23618"/>
    <w:rsid w:val="00C32898"/>
    <w:rsid w:val="00C35881"/>
    <w:rsid w:val="00C456AE"/>
    <w:rsid w:val="00C472A9"/>
    <w:rsid w:val="00C47A97"/>
    <w:rsid w:val="00C569B2"/>
    <w:rsid w:val="00C570A9"/>
    <w:rsid w:val="00C631F0"/>
    <w:rsid w:val="00C73F0A"/>
    <w:rsid w:val="00CC4A86"/>
    <w:rsid w:val="00CC7DAA"/>
    <w:rsid w:val="00CD25CC"/>
    <w:rsid w:val="00CD2679"/>
    <w:rsid w:val="00CF170F"/>
    <w:rsid w:val="00CF386B"/>
    <w:rsid w:val="00D01694"/>
    <w:rsid w:val="00D248D9"/>
    <w:rsid w:val="00D2665B"/>
    <w:rsid w:val="00D35023"/>
    <w:rsid w:val="00D35556"/>
    <w:rsid w:val="00D35FD5"/>
    <w:rsid w:val="00D426AE"/>
    <w:rsid w:val="00D47AF7"/>
    <w:rsid w:val="00D524EC"/>
    <w:rsid w:val="00D61965"/>
    <w:rsid w:val="00D63171"/>
    <w:rsid w:val="00D65A94"/>
    <w:rsid w:val="00D71CEE"/>
    <w:rsid w:val="00D71E25"/>
    <w:rsid w:val="00D945F5"/>
    <w:rsid w:val="00DC374C"/>
    <w:rsid w:val="00DC6EF5"/>
    <w:rsid w:val="00DE3AAA"/>
    <w:rsid w:val="00E04F24"/>
    <w:rsid w:val="00E05CE2"/>
    <w:rsid w:val="00E30221"/>
    <w:rsid w:val="00E303A8"/>
    <w:rsid w:val="00E433F0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E2386"/>
    <w:rsid w:val="00EE6098"/>
    <w:rsid w:val="00EF3CB2"/>
    <w:rsid w:val="00EF5F8A"/>
    <w:rsid w:val="00EF6C3F"/>
    <w:rsid w:val="00F07CFC"/>
    <w:rsid w:val="00F121C9"/>
    <w:rsid w:val="00F217EB"/>
    <w:rsid w:val="00F31024"/>
    <w:rsid w:val="00F327AA"/>
    <w:rsid w:val="00F3340A"/>
    <w:rsid w:val="00F406F0"/>
    <w:rsid w:val="00F40794"/>
    <w:rsid w:val="00F435A5"/>
    <w:rsid w:val="00F504C5"/>
    <w:rsid w:val="00F52544"/>
    <w:rsid w:val="00F62677"/>
    <w:rsid w:val="00F6566C"/>
    <w:rsid w:val="00F72ACD"/>
    <w:rsid w:val="00F81B2D"/>
    <w:rsid w:val="00F82534"/>
    <w:rsid w:val="00F9732E"/>
    <w:rsid w:val="00FB3EC0"/>
    <w:rsid w:val="00FC03C1"/>
    <w:rsid w:val="00FC1CED"/>
    <w:rsid w:val="00FC4307"/>
    <w:rsid w:val="00FC5563"/>
    <w:rsid w:val="00FD0F28"/>
    <w:rsid w:val="00FD29A1"/>
    <w:rsid w:val="00FD4485"/>
    <w:rsid w:val="00FD5B85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6B85"/>
  <w15:docId w15:val="{C9F664CC-74FB-41FE-A4C9-0464CDFC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49271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4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4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articles?id=10.1257/jep.30.3.249" TargetMode="External"/><Relationship Id="rId13" Type="http://schemas.openxmlformats.org/officeDocument/2006/relationships/hyperlink" Target="https://ideas.repec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droje.muni.cz/prehled/zdroj.php?id=61" TargetMode="External"/><Relationship Id="rId17" Type="http://schemas.openxmlformats.org/officeDocument/2006/relationships/hyperlink" Target="mailto:kamil.galuscak@cn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.machacek@vsb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s.sagepub.com/content/early/2013/11/08/0956797613493444.abstr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e.cz/cs/hlavni-stranka/" TargetMode="External"/><Relationship Id="rId10" Type="http://schemas.openxmlformats.org/officeDocument/2006/relationships/hyperlink" Target="http://link.springer.com/article/10.1007%2Fs10683-013-9355-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eaweb.org/articles?id=10.1257/aer.20140571&amp;&amp;from=f" TargetMode="External"/><Relationship Id="rId14" Type="http://schemas.openxmlformats.org/officeDocument/2006/relationships/hyperlink" Target="https://scholar.google.c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295F-7EDF-423A-9556-F351997A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Guest</cp:lastModifiedBy>
  <cp:revision>8</cp:revision>
  <cp:lastPrinted>2016-11-21T10:27:00Z</cp:lastPrinted>
  <dcterms:created xsi:type="dcterms:W3CDTF">2016-11-21T17:04:00Z</dcterms:created>
  <dcterms:modified xsi:type="dcterms:W3CDTF">2016-11-27T11:16:00Z</dcterms:modified>
</cp:coreProperties>
</file>